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03B5" w:rsidRDefault="001304DF">
      <w:pPr>
        <w:jc w:val="both"/>
        <w:rPr>
          <w:rFonts w:ascii="Arial" w:hAnsi="Arial" w:cs="Arial"/>
          <w:color w:val="333333"/>
          <w:lang w:val="uk-UA" w:eastAsia="uk-UA"/>
        </w:rPr>
      </w:pPr>
      <w:r>
        <w:rPr>
          <w:rFonts w:ascii="Arial" w:hAnsi="Arial" w:cs="Arial"/>
          <w:color w:val="333333"/>
          <w:lang w:val="uk-UA" w:eastAsia="uk-UA"/>
        </w:rPr>
        <w:pict>
          <v:rect id="Изображение3" o:spid="_x0000_s1053" style="position:absolute;left:0;text-align:left;margin-left:132.85pt;margin-top:10.5pt;width:400.65pt;height:123.05pt;z-index:251644416" stroked="f" strokecolor="#3465a4">
            <v:fill color2="black" o:detectmouseclick="t"/>
            <v:stroke joinstyle="round"/>
            <v:textbox>
              <w:txbxContent>
                <w:p w:rsidR="00AD2B52" w:rsidRPr="00AD2B52" w:rsidRDefault="00BB0B6C" w:rsidP="00AD2B52">
                  <w:pPr>
                    <w:pStyle w:val="Heading1"/>
                    <w:tabs>
                      <w:tab w:val="left" w:pos="3975"/>
                    </w:tabs>
                    <w:ind w:left="0"/>
                    <w:jc w:val="center"/>
                    <w:rPr>
                      <w:sz w:val="32"/>
                    </w:rPr>
                  </w:pPr>
                  <w:r w:rsidRPr="00AD2B52">
                    <w:rPr>
                      <w:sz w:val="40"/>
                      <w:szCs w:val="36"/>
                    </w:rPr>
                    <w:t>Положение</w:t>
                  </w:r>
                </w:p>
                <w:p w:rsidR="00AD2B52" w:rsidRPr="00AD2B52" w:rsidRDefault="00BB0B6C" w:rsidP="00AD2B52">
                  <w:pPr>
                    <w:pStyle w:val="Heading1"/>
                    <w:tabs>
                      <w:tab w:val="left" w:pos="3975"/>
                    </w:tabs>
                    <w:ind w:left="0"/>
                    <w:jc w:val="center"/>
                  </w:pPr>
                  <w:r w:rsidRPr="00AD2B52">
                    <w:rPr>
                      <w:sz w:val="36"/>
                      <w:szCs w:val="36"/>
                    </w:rPr>
                    <w:t>о проведении</w:t>
                  </w:r>
                  <w:bookmarkStart w:id="0" w:name="__DdeLink__328_2652704811"/>
                  <w:r w:rsidR="00AD2B52">
                    <w:rPr>
                      <w:sz w:val="36"/>
                      <w:szCs w:val="36"/>
                    </w:rPr>
                    <w:t xml:space="preserve"> </w:t>
                  </w:r>
                  <w:r w:rsidR="00AD2B52" w:rsidRPr="00AD2B52">
                    <w:rPr>
                      <w:sz w:val="36"/>
                      <w:szCs w:val="36"/>
                    </w:rPr>
                    <w:t>Международного фестиваля</w:t>
                  </w:r>
                </w:p>
                <w:p w:rsidR="00AD2B52" w:rsidRDefault="00BB0B6C" w:rsidP="00AD2B52">
                  <w:pPr>
                    <w:pStyle w:val="Heading1"/>
                    <w:tabs>
                      <w:tab w:val="left" w:pos="3975"/>
                    </w:tabs>
                    <w:ind w:left="0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AD2B52">
                    <w:rPr>
                      <w:color w:val="FF0000"/>
                      <w:sz w:val="36"/>
                      <w:szCs w:val="36"/>
                    </w:rPr>
                    <w:t>«</w:t>
                  </w:r>
                  <w:r w:rsidRPr="00AD2B52">
                    <w:rPr>
                      <w:color w:val="FF0000"/>
                      <w:sz w:val="36"/>
                      <w:szCs w:val="36"/>
                      <w:lang w:val="en-US"/>
                    </w:rPr>
                    <w:t xml:space="preserve">Golden </w:t>
                  </w:r>
                  <w:r w:rsidRPr="00AD2B52">
                    <w:rPr>
                      <w:color w:val="FF0000"/>
                      <w:sz w:val="36"/>
                      <w:szCs w:val="36"/>
                    </w:rPr>
                    <w:t>Drеam</w:t>
                  </w:r>
                  <w:r w:rsidRPr="00AD2B52">
                    <w:rPr>
                      <w:color w:val="FF0000"/>
                      <w:sz w:val="36"/>
                      <w:szCs w:val="36"/>
                      <w:lang w:val="en-US"/>
                    </w:rPr>
                    <w:t xml:space="preserve"> – </w:t>
                  </w:r>
                  <w:r w:rsidR="008E3725">
                    <w:rPr>
                      <w:color w:val="FF0000"/>
                      <w:sz w:val="36"/>
                      <w:szCs w:val="36"/>
                    </w:rPr>
                    <w:t>Днепр</w:t>
                  </w:r>
                  <w:r w:rsidR="00AD2B52">
                    <w:rPr>
                      <w:color w:val="FF0000"/>
                      <w:sz w:val="36"/>
                      <w:szCs w:val="36"/>
                    </w:rPr>
                    <w:t>»</w:t>
                  </w:r>
                </w:p>
                <w:p w:rsidR="002703B5" w:rsidRPr="00AD2B52" w:rsidRDefault="00BB0B6C" w:rsidP="00AD2B52">
                  <w:pPr>
                    <w:pStyle w:val="Heading1"/>
                    <w:tabs>
                      <w:tab w:val="left" w:pos="3975"/>
                    </w:tabs>
                    <w:ind w:left="0"/>
                    <w:jc w:val="center"/>
                    <w:rPr>
                      <w:color w:val="4F6228" w:themeColor="accent3" w:themeShade="80"/>
                    </w:rPr>
                  </w:pPr>
                  <w:r w:rsidRPr="00AD2B52">
                    <w:rPr>
                      <w:color w:val="4F6228" w:themeColor="accent3" w:themeShade="80"/>
                      <w:sz w:val="36"/>
                      <w:szCs w:val="36"/>
                    </w:rPr>
                    <w:t>Весна-2021</w:t>
                  </w:r>
                  <w:bookmarkEnd w:id="0"/>
                </w:p>
                <w:p w:rsidR="002703B5" w:rsidRDefault="002703B5">
                  <w:pPr>
                    <w:pStyle w:val="ae"/>
                    <w:numPr>
                      <w:ilvl w:val="0"/>
                      <w:numId w:val="3"/>
                    </w:numPr>
                    <w:ind w:left="1440"/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703B5" w:rsidRPr="00AD2B52" w:rsidRDefault="00BB0B6C" w:rsidP="00AD2B52">
                  <w:pPr>
                    <w:pStyle w:val="ae"/>
                    <w:ind w:left="1440"/>
                    <w:rPr>
                      <w:color w:val="00B050"/>
                      <w:sz w:val="26"/>
                    </w:rPr>
                  </w:pPr>
                  <w:r w:rsidRPr="00AD2B52">
                    <w:rPr>
                      <w:b/>
                      <w:color w:val="00B050"/>
                      <w:sz w:val="30"/>
                      <w:szCs w:val="24"/>
                    </w:rPr>
                    <w:t xml:space="preserve">Украина,  г. </w:t>
                  </w:r>
                  <w:r w:rsidR="008E3725">
                    <w:rPr>
                      <w:b/>
                      <w:color w:val="00B050"/>
                      <w:sz w:val="30"/>
                      <w:szCs w:val="24"/>
                    </w:rPr>
                    <w:t xml:space="preserve">Днепр  </w:t>
                  </w:r>
                  <w:r w:rsidRPr="00AD2B52">
                    <w:rPr>
                      <w:b/>
                      <w:color w:val="00B050"/>
                      <w:sz w:val="30"/>
                      <w:szCs w:val="24"/>
                    </w:rPr>
                    <w:t xml:space="preserve"> 18 апреля 2021 года</w:t>
                  </w:r>
                </w:p>
              </w:txbxContent>
            </v:textbox>
            <w10:wrap type="square"/>
          </v:rect>
        </w:pict>
      </w:r>
      <w:r w:rsidR="00BB0B6C">
        <w:rPr>
          <w:rFonts w:ascii="Arial" w:hAnsi="Arial" w:cs="Arial"/>
          <w:noProof/>
          <w:color w:val="333333"/>
          <w:lang w:val="uk-UA" w:eastAsia="uk-UA"/>
        </w:rPr>
        <w:drawing>
          <wp:anchor distT="0" distB="0" distL="114935" distR="114935" simplePos="0" relativeHeight="251643392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-6350</wp:posOffset>
            </wp:positionV>
            <wp:extent cx="989330" cy="1574800"/>
            <wp:effectExtent l="0" t="0" r="0" b="0"/>
            <wp:wrapSquare wrapText="bothSides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81" t="-113" r="-181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3B5" w:rsidRDefault="002703B5">
      <w:pPr>
        <w:jc w:val="both"/>
        <w:rPr>
          <w:rFonts w:ascii="Arial" w:hAnsi="Arial" w:cs="Arial"/>
          <w:b/>
          <w:color w:val="333333"/>
          <w:lang w:val="uk-UA" w:eastAsia="uk-UA"/>
        </w:rPr>
      </w:pPr>
    </w:p>
    <w:p w:rsidR="002703B5" w:rsidRDefault="00BB0B6C" w:rsidP="008E3725">
      <w:pPr>
        <w:ind w:left="1836" w:firstLine="288"/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8E3725" w:rsidRDefault="008E3725" w:rsidP="008E3725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17/04/21</w:t>
      </w:r>
      <w:r>
        <w:rPr>
          <w:rFonts w:ascii="Arial" w:hAnsi="Arial" w:cs="Arial"/>
          <w:color w:val="333333"/>
          <w:sz w:val="22"/>
          <w:szCs w:val="22"/>
        </w:rPr>
        <w:t xml:space="preserve"> – заезд участников. Поселение в отелях.</w:t>
      </w:r>
    </w:p>
    <w:p w:rsidR="008E3725" w:rsidRDefault="008E3725" w:rsidP="008E3725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 xml:space="preserve">18/04/21 </w:t>
      </w:r>
      <w:r>
        <w:rPr>
          <w:rFonts w:ascii="Arial" w:hAnsi="Arial" w:cs="Arial"/>
          <w:color w:val="333333"/>
          <w:sz w:val="22"/>
          <w:szCs w:val="22"/>
        </w:rPr>
        <w:t>–  разводка номеров для танцоров. 8-00 — 9-00,</w:t>
      </w:r>
    </w:p>
    <w:p w:rsidR="008E3725" w:rsidRDefault="008E3725" w:rsidP="008E3725">
      <w:pPr>
        <w:spacing w:line="276" w:lineRule="auto"/>
        <w:ind w:left="420"/>
      </w:pPr>
      <w:r>
        <w:rPr>
          <w:rFonts w:ascii="Arial" w:hAnsi="Arial" w:cs="Arial"/>
          <w:color w:val="333333"/>
          <w:sz w:val="22"/>
          <w:szCs w:val="22"/>
        </w:rPr>
        <w:t>саунд-чек для вокалистов, 9-00 — 10-00</w:t>
      </w:r>
    </w:p>
    <w:p w:rsidR="002703B5" w:rsidRDefault="008E3725" w:rsidP="008E3725">
      <w:pPr>
        <w:spacing w:line="276" w:lineRule="auto"/>
        <w:ind w:left="420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10-30 -  - Церемония открытия. Большой Зал КДЦ «Днепропресс» ул. Ермоловой, 35</w:t>
      </w:r>
      <w:r w:rsidR="00BB0B6C" w:rsidRPr="00AD2B52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</w:p>
    <w:p w:rsidR="008E3725" w:rsidRDefault="008E3725" w:rsidP="008E3725">
      <w:pPr>
        <w:pStyle w:val="a4"/>
        <w:ind w:left="426" w:firstLine="420"/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После окончания конкурса — торжественное награждение всех участников дипломами, медалями, кубками, ценными призами, ДЕНЕЖНЫМИ ПРЕМИЯМИ. </w:t>
      </w:r>
    </w:p>
    <w:p w:rsidR="008E3725" w:rsidRPr="008E3725" w:rsidRDefault="008E3725" w:rsidP="008E3725">
      <w:pPr>
        <w:spacing w:line="276" w:lineRule="auto"/>
        <w:ind w:left="420"/>
      </w:pPr>
    </w:p>
    <w:p w:rsidR="002703B5" w:rsidRDefault="002703B5">
      <w:pPr>
        <w:ind w:left="426"/>
        <w:jc w:val="both"/>
        <w:rPr>
          <w:rFonts w:ascii="Arial" w:hAnsi="Arial" w:cs="Arial"/>
          <w:bCs/>
          <w:i/>
          <w:color w:val="333333"/>
          <w:sz w:val="22"/>
          <w:szCs w:val="22"/>
        </w:rPr>
      </w:pPr>
    </w:p>
    <w:p w:rsidR="002703B5" w:rsidRDefault="00BB0B6C">
      <w:pPr>
        <w:numPr>
          <w:ilvl w:val="0"/>
          <w:numId w:val="4"/>
        </w:numPr>
        <w:ind w:left="0" w:firstLine="0"/>
        <w:jc w:val="both"/>
      </w:pPr>
      <w:r>
        <w:rPr>
          <w:rFonts w:ascii="Arial" w:hAnsi="Arial" w:cs="Arial"/>
          <w:b/>
          <w:sz w:val="28"/>
          <w:szCs w:val="28"/>
        </w:rPr>
        <w:t>Номинации и категории</w:t>
      </w:r>
    </w:p>
    <w:p w:rsidR="002703B5" w:rsidRDefault="00BB0B6C">
      <w:pPr>
        <w:pStyle w:val="Heading3"/>
        <w:numPr>
          <w:ilvl w:val="2"/>
          <w:numId w:val="3"/>
        </w:numPr>
        <w:shd w:val="clear" w:color="auto" w:fill="FFFFFF"/>
        <w:spacing w:before="0" w:after="0"/>
        <w:ind w:left="420"/>
      </w:pPr>
      <w:r>
        <w:rPr>
          <w:rFonts w:ascii="Arial" w:hAnsi="Arial" w:cs="Arial"/>
          <w:b w:val="0"/>
          <w:bCs w:val="0"/>
          <w:color w:val="333333"/>
          <w:sz w:val="22"/>
          <w:szCs w:val="22"/>
        </w:rPr>
        <w:t>Творческие коллективы и солисты могут принять участие в следующих номинациях: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Соло, дуэты: эстрадный, народный, академический и джазовый вокал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Шоу-группы, вокальные коллективы: эстрадный, академический, народный и джазовый вокал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Танцевальные коллективы и солисты (хореография): современные, эстрадные, бальные и народные танцы классический и стилизованный танец; данс-соло, уличные танцы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Фольклорные коллективы, соло-исполнители, дуэты, народные ансамбли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Инструментальная музыка: солисты, дуэты, ансамбли, духовые оркестры.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Цирковые коллективы (кроме «воздуха»)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Театры мод: исторический и сценический костюм, детская и подростковая одежда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Шоу — театры.</w:t>
      </w:r>
    </w:p>
    <w:p w:rsidR="002703B5" w:rsidRDefault="00BB0B6C">
      <w:pPr>
        <w:ind w:firstLine="426"/>
        <w:jc w:val="both"/>
      </w:pPr>
      <w:r>
        <w:rPr>
          <w:rFonts w:ascii="Arial" w:hAnsi="Arial" w:cs="Arial"/>
          <w:b/>
          <w:color w:val="333333"/>
        </w:rPr>
        <w:t>Возрастные категории:</w:t>
      </w:r>
    </w:p>
    <w:tbl>
      <w:tblPr>
        <w:tblW w:w="9980" w:type="dxa"/>
        <w:tblInd w:w="433" w:type="dxa"/>
        <w:tblLook w:val="0000"/>
      </w:tblPr>
      <w:tblGrid>
        <w:gridCol w:w="2496"/>
        <w:gridCol w:w="2495"/>
        <w:gridCol w:w="2495"/>
        <w:gridCol w:w="2494"/>
      </w:tblGrid>
      <w:tr w:rsidR="002703B5">
        <w:trPr>
          <w:trHeight w:val="228"/>
        </w:trPr>
        <w:tc>
          <w:tcPr>
            <w:tcW w:w="4990" w:type="dxa"/>
            <w:gridSpan w:val="2"/>
            <w:shd w:val="clear" w:color="auto" w:fill="auto"/>
          </w:tcPr>
          <w:p w:rsidR="002703B5" w:rsidRDefault="002703B5">
            <w:pPr>
              <w:snapToGrid w:val="0"/>
              <w:rPr>
                <w:rFonts w:ascii="Arial" w:hAnsi="Arial" w:cs="Arial"/>
                <w:b/>
                <w:i/>
                <w:color w:val="333333"/>
              </w:rPr>
            </w:pPr>
          </w:p>
          <w:p w:rsidR="002703B5" w:rsidRDefault="00BB0B6C">
            <w:r>
              <w:rPr>
                <w:rFonts w:ascii="Arial" w:hAnsi="Arial" w:cs="Arial"/>
                <w:b/>
                <w:i/>
                <w:color w:val="333333"/>
              </w:rPr>
              <w:t xml:space="preserve">Вокал, инструментал: </w:t>
            </w:r>
            <w:r>
              <w:rPr>
                <w:rFonts w:ascii="Arial" w:hAnsi="Arial" w:cs="Arial"/>
                <w:b/>
                <w:i/>
                <w:color w:val="333333"/>
              </w:rPr>
              <w:tab/>
            </w:r>
          </w:p>
        </w:tc>
        <w:tc>
          <w:tcPr>
            <w:tcW w:w="4989" w:type="dxa"/>
            <w:gridSpan w:val="2"/>
            <w:shd w:val="clear" w:color="auto" w:fill="auto"/>
          </w:tcPr>
          <w:p w:rsidR="002703B5" w:rsidRDefault="002703B5">
            <w:pPr>
              <w:snapToGrid w:val="0"/>
              <w:jc w:val="both"/>
              <w:rPr>
                <w:rFonts w:ascii="Arial" w:hAnsi="Arial" w:cs="Arial"/>
                <w:b/>
                <w:i/>
                <w:color w:val="333333"/>
              </w:rPr>
            </w:pP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b/>
                <w:i/>
                <w:color w:val="333333"/>
              </w:rPr>
              <w:t xml:space="preserve">Шоу-группы: </w:t>
            </w:r>
          </w:p>
        </w:tc>
      </w:tr>
      <w:tr w:rsidR="002703B5">
        <w:trPr>
          <w:trHeight w:val="1627"/>
        </w:trPr>
        <w:tc>
          <w:tcPr>
            <w:tcW w:w="2495" w:type="dxa"/>
            <w:shd w:val="clear" w:color="auto" w:fill="auto"/>
          </w:tcPr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1-я младшая категория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2-я младшая категория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1-я средняя категория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2-я средняя категория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1-я старшая категория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2-я старшая категория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Юношеская категория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Взрослая категория</w:t>
            </w:r>
          </w:p>
        </w:tc>
        <w:tc>
          <w:tcPr>
            <w:tcW w:w="2495" w:type="dxa"/>
            <w:shd w:val="clear" w:color="auto" w:fill="auto"/>
          </w:tcPr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 xml:space="preserve">от 3 до 6 лет 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 xml:space="preserve">от 7 до 9 лет 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 xml:space="preserve">от 10 до 11 лет 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 xml:space="preserve">от 12 до 13 лет 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 xml:space="preserve">от 14 до 15 лет 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от 16 до 18 лет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от 19 до 22 лет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от 23 лет</w:t>
            </w:r>
          </w:p>
        </w:tc>
        <w:tc>
          <w:tcPr>
            <w:tcW w:w="2495" w:type="dxa"/>
            <w:shd w:val="clear" w:color="auto" w:fill="auto"/>
          </w:tcPr>
          <w:p w:rsidR="002703B5" w:rsidRDefault="00BB0B6C">
            <w:r>
              <w:rPr>
                <w:rFonts w:ascii="Arial" w:hAnsi="Arial" w:cs="Arial"/>
                <w:color w:val="333333"/>
              </w:rPr>
              <w:t>Младшая категория Средняя категория</w:t>
            </w:r>
          </w:p>
          <w:p w:rsidR="002703B5" w:rsidRDefault="00BB0B6C">
            <w:r>
              <w:rPr>
                <w:rFonts w:ascii="Arial" w:hAnsi="Arial" w:cs="Arial"/>
                <w:color w:val="333333"/>
              </w:rPr>
              <w:t>Старшая категория Взрослая категория</w:t>
            </w:r>
          </w:p>
        </w:tc>
        <w:tc>
          <w:tcPr>
            <w:tcW w:w="2494" w:type="dxa"/>
            <w:shd w:val="clear" w:color="auto" w:fill="auto"/>
          </w:tcPr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 xml:space="preserve">от 4 до 8 лет 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 xml:space="preserve">от 9 до 15 лет; 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 xml:space="preserve">от 16 до 20 лет 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от 21 года</w:t>
            </w:r>
          </w:p>
        </w:tc>
      </w:tr>
      <w:tr w:rsidR="002703B5">
        <w:trPr>
          <w:trHeight w:val="228"/>
        </w:trPr>
        <w:tc>
          <w:tcPr>
            <w:tcW w:w="4990" w:type="dxa"/>
            <w:gridSpan w:val="2"/>
            <w:shd w:val="clear" w:color="auto" w:fill="auto"/>
          </w:tcPr>
          <w:p w:rsidR="002703B5" w:rsidRDefault="002703B5">
            <w:pPr>
              <w:jc w:val="both"/>
              <w:rPr>
                <w:rFonts w:ascii="Arial" w:hAnsi="Arial" w:cs="Arial"/>
                <w:b/>
                <w:i/>
                <w:color w:val="333333"/>
              </w:rPr>
            </w:pP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b/>
                <w:i/>
                <w:color w:val="333333"/>
              </w:rPr>
              <w:t>Танцевальные коллективы и исполнители: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2703B5" w:rsidRDefault="002703B5">
            <w:pPr>
              <w:snapToGrid w:val="0"/>
              <w:jc w:val="both"/>
              <w:rPr>
                <w:rFonts w:ascii="Arial" w:hAnsi="Arial" w:cs="Arial"/>
                <w:b/>
                <w:i/>
                <w:color w:val="333333"/>
              </w:rPr>
            </w:pP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b/>
                <w:i/>
                <w:color w:val="333333"/>
              </w:rPr>
              <w:t>Хоровое пение, фольклор и народный вокал:</w:t>
            </w:r>
          </w:p>
        </w:tc>
      </w:tr>
      <w:tr w:rsidR="002703B5">
        <w:trPr>
          <w:trHeight w:val="1171"/>
        </w:trPr>
        <w:tc>
          <w:tcPr>
            <w:tcW w:w="2495" w:type="dxa"/>
            <w:shd w:val="clear" w:color="auto" w:fill="auto"/>
          </w:tcPr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Младшая категория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Средняя категория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Старшая категория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Юношеская категория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Взрослая категория</w:t>
            </w:r>
          </w:p>
        </w:tc>
        <w:tc>
          <w:tcPr>
            <w:tcW w:w="2495" w:type="dxa"/>
            <w:shd w:val="clear" w:color="auto" w:fill="auto"/>
          </w:tcPr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от 3 до 9 лет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от 11 до 15 лет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от 16 до 23 лет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 xml:space="preserve">от 19 до 22 лет 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от 23 лет</w:t>
            </w:r>
          </w:p>
        </w:tc>
        <w:tc>
          <w:tcPr>
            <w:tcW w:w="2495" w:type="dxa"/>
            <w:shd w:val="clear" w:color="auto" w:fill="auto"/>
          </w:tcPr>
          <w:p w:rsidR="002703B5" w:rsidRDefault="00BB0B6C">
            <w:r>
              <w:rPr>
                <w:rFonts w:ascii="Arial" w:hAnsi="Arial" w:cs="Arial"/>
                <w:color w:val="333333"/>
              </w:rPr>
              <w:t>Младшая категория Средняя категория Старшая категория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Смешанная категория</w:t>
            </w:r>
          </w:p>
        </w:tc>
        <w:tc>
          <w:tcPr>
            <w:tcW w:w="2494" w:type="dxa"/>
            <w:shd w:val="clear" w:color="auto" w:fill="auto"/>
          </w:tcPr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>от 5 до 10 лет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 xml:space="preserve">от 11 до 15 лет </w:t>
            </w:r>
          </w:p>
          <w:p w:rsidR="002703B5" w:rsidRDefault="00BB0B6C">
            <w:pPr>
              <w:jc w:val="both"/>
            </w:pPr>
            <w:r>
              <w:rPr>
                <w:rFonts w:ascii="Arial" w:hAnsi="Arial" w:cs="Arial"/>
                <w:color w:val="333333"/>
              </w:rPr>
              <w:t xml:space="preserve">от 16 лет </w:t>
            </w:r>
          </w:p>
          <w:p w:rsidR="002703B5" w:rsidRDefault="002703B5">
            <w:pPr>
              <w:jc w:val="both"/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2703B5" w:rsidRDefault="002703B5">
      <w:pPr>
        <w:jc w:val="both"/>
        <w:rPr>
          <w:rFonts w:ascii="Arial" w:hAnsi="Arial" w:cs="Arial"/>
          <w:color w:val="333333"/>
        </w:rPr>
      </w:pPr>
    </w:p>
    <w:p w:rsidR="00AD2B52" w:rsidRDefault="00AD2B52">
      <w:pPr>
        <w:jc w:val="both"/>
        <w:rPr>
          <w:rFonts w:ascii="Arial" w:hAnsi="Arial" w:cs="Arial"/>
          <w:color w:val="333333"/>
        </w:rPr>
      </w:pPr>
    </w:p>
    <w:p w:rsidR="002703B5" w:rsidRDefault="00BB0B6C">
      <w:pPr>
        <w:numPr>
          <w:ilvl w:val="0"/>
          <w:numId w:val="4"/>
        </w:numPr>
        <w:jc w:val="both"/>
      </w:pPr>
      <w:r>
        <w:rPr>
          <w:rFonts w:ascii="Arial" w:hAnsi="Arial" w:cs="Arial"/>
          <w:b/>
          <w:sz w:val="28"/>
          <w:szCs w:val="28"/>
        </w:rPr>
        <w:t>Регламент выступлений: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Шоу-группы, вокальные коллективы – 2 песни, солисты (вокал) – 2 песни. Песни на любом языке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Хореографические, цирковые коллективы, театры мод – 2 номера общей продолжительностью не более 15 минут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lastRenderedPageBreak/>
        <w:t>Хоровые и фольклорные коллективы, ансамбли народного творчества представляют программу общей длительностью номеров до 15 минут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 xml:space="preserve">Представляемые на конкурс в номинациях «Театр мод» коллекции должны отвечать следующим требованиям: </w:t>
      </w:r>
    </w:p>
    <w:p w:rsidR="002703B5" w:rsidRDefault="00BB0B6C">
      <w:pPr>
        <w:spacing w:line="276" w:lineRule="auto"/>
        <w:ind w:left="426" w:firstLine="282"/>
        <w:jc w:val="both"/>
      </w:pPr>
      <w:r>
        <w:rPr>
          <w:rFonts w:ascii="Arial" w:hAnsi="Arial" w:cs="Arial"/>
          <w:color w:val="333333"/>
          <w:sz w:val="22"/>
          <w:szCs w:val="22"/>
        </w:rPr>
        <w:t>- художественная выразительность и зрелищная яркость коллекции;</w:t>
      </w:r>
    </w:p>
    <w:p w:rsidR="002703B5" w:rsidRDefault="00BB0B6C">
      <w:pPr>
        <w:spacing w:line="276" w:lineRule="auto"/>
        <w:ind w:left="426" w:firstLine="282"/>
        <w:jc w:val="both"/>
      </w:pPr>
      <w:r>
        <w:rPr>
          <w:rFonts w:ascii="Arial" w:hAnsi="Arial" w:cs="Arial"/>
          <w:color w:val="333333"/>
          <w:sz w:val="22"/>
          <w:szCs w:val="22"/>
        </w:rPr>
        <w:t>- гармоничность стилевого и образного решения;</w:t>
      </w:r>
    </w:p>
    <w:p w:rsidR="002703B5" w:rsidRDefault="00BB0B6C">
      <w:pPr>
        <w:spacing w:line="276" w:lineRule="auto"/>
        <w:ind w:left="426" w:firstLine="282"/>
        <w:jc w:val="both"/>
      </w:pPr>
      <w:r>
        <w:rPr>
          <w:rFonts w:ascii="Arial" w:hAnsi="Arial" w:cs="Arial"/>
          <w:color w:val="333333"/>
          <w:sz w:val="22"/>
          <w:szCs w:val="22"/>
        </w:rPr>
        <w:t>- продолжительность показа одной коллекции не более 10 минут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Конкурсную программу участники фестиваля (вокалисты) представляют с фонограммой (-)</w:t>
      </w:r>
    </w:p>
    <w:p w:rsidR="002703B5" w:rsidRPr="00AD2B52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 xml:space="preserve">Все фонограммы вокальных исполнителей, а также музыкальное сопровождение хореографических, театральных и других номеров должны быть представлены на флэш </w:t>
      </w:r>
      <w:r w:rsidR="00AD2B52">
        <w:rPr>
          <w:rFonts w:ascii="Arial" w:hAnsi="Arial" w:cs="Arial"/>
          <w:color w:val="333333"/>
          <w:sz w:val="22"/>
          <w:szCs w:val="22"/>
        </w:rPr>
        <w:t>–</w:t>
      </w:r>
      <w:r>
        <w:rPr>
          <w:rFonts w:ascii="Arial" w:hAnsi="Arial" w:cs="Arial"/>
          <w:color w:val="333333"/>
          <w:sz w:val="22"/>
          <w:szCs w:val="22"/>
        </w:rPr>
        <w:t xml:space="preserve"> накопителях</w:t>
      </w:r>
      <w:r w:rsidR="00AD2B52">
        <w:rPr>
          <w:rFonts w:ascii="Arial" w:hAnsi="Arial" w:cs="Arial"/>
          <w:color w:val="333333"/>
          <w:sz w:val="22"/>
          <w:szCs w:val="22"/>
        </w:rPr>
        <w:t>.</w:t>
      </w:r>
    </w:p>
    <w:p w:rsidR="00AD2B52" w:rsidRDefault="00AD2B52" w:rsidP="00AD2B52">
      <w:pPr>
        <w:tabs>
          <w:tab w:val="left" w:pos="786"/>
        </w:tabs>
        <w:spacing w:line="276" w:lineRule="auto"/>
        <w:ind w:left="426"/>
        <w:jc w:val="both"/>
      </w:pPr>
    </w:p>
    <w:p w:rsidR="002703B5" w:rsidRDefault="00BB0B6C">
      <w:pPr>
        <w:numPr>
          <w:ilvl w:val="0"/>
          <w:numId w:val="4"/>
        </w:numPr>
        <w:jc w:val="both"/>
      </w:pPr>
      <w:r>
        <w:rPr>
          <w:rFonts w:ascii="Arial" w:hAnsi="Arial" w:cs="Arial"/>
          <w:b/>
          <w:sz w:val="28"/>
          <w:szCs w:val="28"/>
        </w:rPr>
        <w:t>Правила подачи заявок: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Для участия в фестивале необходимо до 31 марта 2021 года выслать в адрес оргкомитета Заявку установленного образца с подписью ответственных лиц (для коллектива – руководителя, для солистов - родители)</w:t>
      </w:r>
      <w:r w:rsidR="00AD2B52">
        <w:rPr>
          <w:rFonts w:ascii="Arial" w:hAnsi="Arial" w:cs="Arial"/>
          <w:color w:val="333333"/>
          <w:sz w:val="22"/>
          <w:szCs w:val="22"/>
        </w:rPr>
        <w:t>.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По мере поступления Заявок оргкомитет фестиваля рассылает официальные приглашения</w:t>
      </w:r>
      <w:r w:rsidR="00AD2B52">
        <w:rPr>
          <w:rFonts w:ascii="Arial" w:hAnsi="Arial" w:cs="Arial"/>
          <w:color w:val="333333"/>
          <w:sz w:val="22"/>
          <w:szCs w:val="22"/>
        </w:rPr>
        <w:t>.</w:t>
      </w:r>
    </w:p>
    <w:p w:rsidR="002703B5" w:rsidRDefault="002703B5"/>
    <w:p w:rsidR="00AD2B52" w:rsidRDefault="00AD2B52">
      <w:pPr>
        <w:sectPr w:rsidR="00AD2B52">
          <w:footerReference w:type="default" r:id="rId8"/>
          <w:pgSz w:w="11906" w:h="16838"/>
          <w:pgMar w:top="360" w:right="566" w:bottom="765" w:left="540" w:header="0" w:footer="708" w:gutter="0"/>
          <w:cols w:space="720"/>
          <w:formProt w:val="0"/>
          <w:docGrid w:linePitch="360" w:charSpace="8192"/>
        </w:sectPr>
      </w:pPr>
    </w:p>
    <w:p w:rsidR="002703B5" w:rsidRDefault="00BB0B6C">
      <w:pPr>
        <w:numPr>
          <w:ilvl w:val="0"/>
          <w:numId w:val="4"/>
        </w:numPr>
        <w:jc w:val="both"/>
      </w:pPr>
      <w:r>
        <w:rPr>
          <w:rFonts w:ascii="Arial" w:hAnsi="Arial" w:cs="Arial"/>
          <w:b/>
          <w:sz w:val="28"/>
          <w:szCs w:val="28"/>
        </w:rPr>
        <w:lastRenderedPageBreak/>
        <w:t>Условия участия: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 xml:space="preserve">Действующее Положение размещается на официальном Интернет-сайте фестиваля </w:t>
      </w:r>
      <w:hyperlink r:id="rId9">
        <w:r>
          <w:rPr>
            <w:rStyle w:val="-"/>
            <w:rFonts w:ascii="Arial" w:hAnsi="Arial" w:cs="Arial"/>
            <w:sz w:val="22"/>
            <w:szCs w:val="22"/>
          </w:rPr>
          <w:t>http://www.childmusicfest.com/</w:t>
        </w:r>
      </w:hyperlink>
      <w:r>
        <w:rPr>
          <w:rFonts w:ascii="Arial" w:hAnsi="Arial" w:cs="Arial"/>
          <w:color w:val="333333"/>
          <w:sz w:val="22"/>
          <w:szCs w:val="22"/>
        </w:rPr>
        <w:t>. Организаторы обращают особое внимание участников на необходимость ознакомления с действующим Положением.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 xml:space="preserve">Участники соглашаются с правом Организаторов на использование аудио-, видео- и фото- материалов, полученных из заявок, записи конкурса и т.п. источников – в маркетинговых и рекламных целях.  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 xml:space="preserve">Каждый приглашенный участник прибывает на фестиваль в сроки, указанные в официальном приглашении.  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Участники Фестиваля вносят аккредитационный взнос: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солисты — 800 грн.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Дуэт, трио, квартет — 400 грн. За каждого участника.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Коллективы численностью до 10 человек — 200 грн. За каждого участника.</w:t>
      </w:r>
    </w:p>
    <w:p w:rsidR="002703B5" w:rsidRPr="00AD2B52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 w:rsidRPr="00AD2B52">
        <w:rPr>
          <w:rFonts w:ascii="Arial" w:hAnsi="Arial" w:cs="Arial"/>
          <w:color w:val="333333"/>
          <w:sz w:val="22"/>
          <w:szCs w:val="22"/>
        </w:rPr>
        <w:t>Коллективы численностью до 20 человек —150 грн. За каждого участника.</w:t>
      </w:r>
    </w:p>
    <w:p w:rsidR="002703B5" w:rsidRPr="00AD2B52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 w:rsidRPr="00AD2B52">
        <w:rPr>
          <w:rFonts w:ascii="Arial" w:hAnsi="Arial" w:cs="Arial"/>
          <w:color w:val="333333"/>
          <w:sz w:val="22"/>
          <w:szCs w:val="22"/>
        </w:rPr>
        <w:t>Коллективы численностью до 30 человек и выше — 120 грн. За каждого участника.</w:t>
      </w:r>
    </w:p>
    <w:p w:rsidR="002703B5" w:rsidRDefault="00BB0B6C">
      <w:pPr>
        <w:tabs>
          <w:tab w:val="left" w:pos="786"/>
        </w:tabs>
        <w:spacing w:line="276" w:lineRule="auto"/>
        <w:ind w:left="426"/>
        <w:jc w:val="both"/>
      </w:pPr>
      <w:r>
        <w:rPr>
          <w:rFonts w:ascii="Arial" w:hAnsi="Arial" w:cs="Arial"/>
          <w:i/>
          <w:color w:val="333333"/>
        </w:rPr>
        <w:t>Для расчета проживания и питания в  отелях необходимо направить заявку (список ФИО расселения с указанием даты рождения в адрес оргкомитета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Проживание и/или питание в дополнительные дни (до или после фестиваля) возможно при условии предварительного согласования с оргкомитетом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Солисты (вокал и хореография), принимающие дополнительное участие в фестивале в составе дуэтов или коллективов, вносят дополнительную оплату в размере 200грн. за 1 участника за каждую дополнительную номинацию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Коллективы или солисты, участвующие в фестивале в нескольких номинациях, производят дополнительную оплату по согласованию с орг.комитетом  за 1 участника за каждую дополнительную номинацию.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Производство расчетов подтверждается соответствующими финансовыми документами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Вопросы прибытия и отбытия участники решают самостоятельно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Ответственность за жизнь и здоровье детей во время проведения фестиваля несут руководители групп, для солистов – родители.</w:t>
      </w:r>
    </w:p>
    <w:p w:rsidR="002703B5" w:rsidRDefault="002703B5">
      <w:pPr>
        <w:spacing w:line="276" w:lineRule="auto"/>
        <w:ind w:left="426"/>
        <w:jc w:val="both"/>
        <w:rPr>
          <w:rFonts w:ascii="Arial" w:hAnsi="Arial" w:cs="Arial"/>
          <w:color w:val="333333"/>
          <w:sz w:val="22"/>
          <w:szCs w:val="22"/>
        </w:rPr>
      </w:pPr>
    </w:p>
    <w:p w:rsidR="002703B5" w:rsidRDefault="002703B5">
      <w:pPr>
        <w:spacing w:line="276" w:lineRule="auto"/>
        <w:ind w:left="426"/>
        <w:jc w:val="both"/>
        <w:rPr>
          <w:rFonts w:ascii="Arial" w:hAnsi="Arial" w:cs="Arial"/>
          <w:color w:val="333333"/>
          <w:sz w:val="22"/>
          <w:szCs w:val="22"/>
        </w:rPr>
      </w:pPr>
    </w:p>
    <w:p w:rsidR="002703B5" w:rsidRDefault="00BB0B6C">
      <w:pPr>
        <w:numPr>
          <w:ilvl w:val="0"/>
          <w:numId w:val="4"/>
        </w:numPr>
        <w:jc w:val="both"/>
      </w:pPr>
      <w:r>
        <w:rPr>
          <w:rFonts w:ascii="Arial" w:hAnsi="Arial" w:cs="Arial"/>
          <w:b/>
          <w:sz w:val="28"/>
          <w:szCs w:val="28"/>
        </w:rPr>
        <w:t>Определение</w:t>
      </w:r>
      <w:r w:rsidR="00FB0ED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призеров: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lastRenderedPageBreak/>
        <w:t>Победителей (обладателей Гран-при, Лауреатов и Дипломантов фестиваля) в каждой возрастной категории и в каждой номинации оценивает компетентное Жюри, решение которого не оспаривается.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Присуждается Гран — При — Малое (Для участников младших возрастных номинаций от 3 до 9 лет)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Присуждается Гран — При Большое (Для участников  возрастных номинаций от 10 лет)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Впервые! Призовой денежный фонд фестиваля  - 140000грн. 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Присуждается частями в разных номинациях и вручается Меценатом фестиваля по его усмотрению.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Присуждаются звания: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Участник фестиваля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Дипломант</w:t>
      </w:r>
      <w:r>
        <w:rPr>
          <w:rFonts w:ascii="Arial" w:hAnsi="Arial" w:cs="Arial"/>
          <w:color w:val="333333"/>
          <w:sz w:val="22"/>
          <w:szCs w:val="22"/>
          <w:lang w:val="en-US"/>
        </w:rPr>
        <w:t xml:space="preserve"> I -  II -  III</w:t>
      </w:r>
      <w:r>
        <w:rPr>
          <w:rFonts w:ascii="Arial" w:hAnsi="Arial" w:cs="Arial"/>
          <w:color w:val="333333"/>
          <w:sz w:val="22"/>
          <w:szCs w:val="22"/>
        </w:rPr>
        <w:t xml:space="preserve"> категории  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Лауреат</w:t>
      </w:r>
      <w:r>
        <w:rPr>
          <w:rFonts w:ascii="Arial" w:hAnsi="Arial" w:cs="Arial"/>
          <w:color w:val="333333"/>
          <w:sz w:val="22"/>
          <w:szCs w:val="22"/>
          <w:lang w:val="en-US"/>
        </w:rPr>
        <w:t xml:space="preserve"> I -  II -  III</w:t>
      </w:r>
      <w:r>
        <w:rPr>
          <w:rFonts w:ascii="Arial" w:hAnsi="Arial" w:cs="Arial"/>
          <w:color w:val="333333"/>
          <w:sz w:val="22"/>
          <w:szCs w:val="22"/>
        </w:rPr>
        <w:t xml:space="preserve"> категории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Обладатели Гран — При Малого и Большого.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Участники фестиваля награждаются спонсорскими ценными подарками.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 xml:space="preserve">Также жюри определяет получателей сертификатов на участие в Международных фестивалях «GOLDEN DREAM - ЗОЛОТАЯ МЕЧТА», проходящих в Греции, Болгарии и США. Сертификаты дают право на льготу при оплате организационного взноса. Размер льготы зависит от типа сертификата. </w:t>
      </w:r>
    </w:p>
    <w:p w:rsidR="002703B5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Руководители коллективов/солистов, занявших призовые места или отмеченные специальными дипломами жюри, награждаются именными почетными грамотами и дипломами</w:t>
      </w:r>
    </w:p>
    <w:p w:rsidR="002703B5" w:rsidRPr="00D063E2" w:rsidRDefault="00BB0B6C">
      <w:pPr>
        <w:numPr>
          <w:ilvl w:val="0"/>
          <w:numId w:val="5"/>
        </w:numPr>
        <w:tabs>
          <w:tab w:val="left" w:pos="786"/>
        </w:tabs>
        <w:spacing w:line="276" w:lineRule="auto"/>
        <w:ind w:left="426" w:firstLine="0"/>
        <w:jc w:val="both"/>
        <w:rPr>
          <w:rStyle w:val="-"/>
          <w:color w:val="auto"/>
          <w:u w:val="none"/>
        </w:rPr>
      </w:pPr>
      <w:r>
        <w:rPr>
          <w:rFonts w:ascii="Arial" w:hAnsi="Arial" w:cs="Arial"/>
          <w:color w:val="333333"/>
          <w:sz w:val="22"/>
          <w:szCs w:val="22"/>
        </w:rPr>
        <w:t>Приглашаем Вас принять участие в наших фестивалях! Подробности – на сайте</w:t>
      </w:r>
      <w:hyperlink r:id="rId10">
        <w:r>
          <w:rPr>
            <w:rStyle w:val="-"/>
            <w:sz w:val="22"/>
            <w:szCs w:val="22"/>
          </w:rPr>
          <w:t>www.childmusicfest.com</w:t>
        </w:r>
      </w:hyperlink>
      <w:r>
        <w:rPr>
          <w:rStyle w:val="-"/>
          <w:sz w:val="22"/>
          <w:szCs w:val="22"/>
        </w:rPr>
        <w:t>.</w:t>
      </w:r>
    </w:p>
    <w:p w:rsidR="00D063E2" w:rsidRDefault="00D063E2" w:rsidP="00D063E2">
      <w:pPr>
        <w:tabs>
          <w:tab w:val="left" w:pos="786"/>
        </w:tabs>
        <w:spacing w:line="276" w:lineRule="auto"/>
        <w:ind w:left="426"/>
        <w:jc w:val="both"/>
      </w:pPr>
    </w:p>
    <w:p w:rsidR="002703B5" w:rsidRDefault="00BB0B6C">
      <w:pPr>
        <w:numPr>
          <w:ilvl w:val="0"/>
          <w:numId w:val="4"/>
        </w:numPr>
        <w:jc w:val="both"/>
      </w:pPr>
      <w:r>
        <w:rPr>
          <w:rFonts w:ascii="Arial" w:hAnsi="Arial" w:cs="Arial"/>
          <w:b/>
          <w:sz w:val="28"/>
          <w:szCs w:val="28"/>
        </w:rPr>
        <w:t>Организаторы:</w:t>
      </w:r>
    </w:p>
    <w:p w:rsidR="002703B5" w:rsidRDefault="00BB0B6C">
      <w:pPr>
        <w:spacing w:line="276" w:lineRule="auto"/>
        <w:ind w:left="426"/>
        <w:jc w:val="both"/>
      </w:pPr>
      <w:r>
        <w:rPr>
          <w:rFonts w:ascii="Arial" w:hAnsi="Arial" w:cs="Arial"/>
          <w:color w:val="333333"/>
          <w:sz w:val="22"/>
          <w:szCs w:val="22"/>
        </w:rPr>
        <w:t>Учредителем фестиваля являются оргкомитет созвездия фестивалей</w:t>
      </w:r>
    </w:p>
    <w:p w:rsidR="002703B5" w:rsidRDefault="00BB0B6C">
      <w:pPr>
        <w:spacing w:line="276" w:lineRule="auto"/>
        <w:ind w:left="426"/>
        <w:jc w:val="both"/>
      </w:pPr>
      <w:r>
        <w:rPr>
          <w:rFonts w:ascii="Arial" w:hAnsi="Arial" w:cs="Arial"/>
          <w:b/>
          <w:bCs/>
          <w:color w:val="333333"/>
          <w:sz w:val="24"/>
          <w:szCs w:val="24"/>
        </w:rPr>
        <w:t>«</w:t>
      </w:r>
      <w:r>
        <w:rPr>
          <w:rFonts w:ascii="Arial" w:hAnsi="Arial" w:cs="Arial"/>
          <w:b/>
          <w:bCs/>
          <w:color w:val="333333"/>
          <w:sz w:val="28"/>
          <w:szCs w:val="28"/>
        </w:rPr>
        <w:t>Golden Dream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» - «ЗОЛОТАЯ МЕЧТА», </w:t>
      </w:r>
    </w:p>
    <w:p w:rsidR="002703B5" w:rsidRDefault="00BB0B6C">
      <w:pPr>
        <w:spacing w:line="276" w:lineRule="auto"/>
        <w:ind w:left="426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г. Кривой Рог, Украина</w:t>
      </w:r>
    </w:p>
    <w:tbl>
      <w:tblPr>
        <w:tblW w:w="10428" w:type="dxa"/>
        <w:tblInd w:w="360" w:type="dxa"/>
        <w:tblLook w:val="0000"/>
      </w:tblPr>
      <w:tblGrid>
        <w:gridCol w:w="5337"/>
        <w:gridCol w:w="5091"/>
      </w:tblGrid>
      <w:tr w:rsidR="002703B5">
        <w:tc>
          <w:tcPr>
            <w:tcW w:w="5337" w:type="dxa"/>
            <w:shd w:val="clear" w:color="auto" w:fill="auto"/>
          </w:tcPr>
          <w:p w:rsidR="002703B5" w:rsidRDefault="002703B5">
            <w:pPr>
              <w:snapToGrid w:val="0"/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</w:p>
          <w:p w:rsidR="002703B5" w:rsidRDefault="00BB0B6C">
            <w:pPr>
              <w:spacing w:line="276" w:lineRule="auto"/>
              <w:ind w:left="426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Арт-директор  Евгения Стримовская: </w:t>
            </w:r>
          </w:p>
          <w:p w:rsidR="002703B5" w:rsidRDefault="00BB0B6C">
            <w:pPr>
              <w:spacing w:line="276" w:lineRule="auto"/>
              <w:ind w:left="426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тел.,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Viber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:+ 38 067 633-01-95 </w:t>
            </w:r>
          </w:p>
          <w:p w:rsidR="002703B5" w:rsidRDefault="00BB0B6C">
            <w:pPr>
              <w:spacing w:line="276" w:lineRule="auto"/>
              <w:ind w:left="426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skype notka19801</w:t>
            </w:r>
          </w:p>
        </w:tc>
        <w:tc>
          <w:tcPr>
            <w:tcW w:w="5091" w:type="dxa"/>
            <w:shd w:val="clear" w:color="auto" w:fill="auto"/>
          </w:tcPr>
          <w:p w:rsidR="002703B5" w:rsidRDefault="00BB0B6C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Президент Виктор Стримовский </w:t>
            </w:r>
          </w:p>
          <w:p w:rsidR="002703B5" w:rsidRDefault="00BB0B6C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тел.,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Viber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: Телеграмм</w:t>
            </w:r>
          </w:p>
          <w:p w:rsidR="002703B5" w:rsidRDefault="00BB0B6C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+ 38 067 633-01-96</w:t>
            </w:r>
          </w:p>
          <w:p w:rsidR="002703B5" w:rsidRDefault="00BB0B6C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skype Festivali2000</w:t>
            </w:r>
          </w:p>
          <w:p w:rsidR="002703B5" w:rsidRDefault="00BB0B6C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e-mail </w:t>
            </w:r>
            <w:r>
              <w:rPr>
                <w:rStyle w:val="-"/>
                <w:sz w:val="22"/>
                <w:szCs w:val="22"/>
                <w:lang w:val="en-US"/>
              </w:rPr>
              <w:t>strimfest@bigmir.net</w:t>
            </w:r>
          </w:p>
        </w:tc>
      </w:tr>
    </w:tbl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Pr="00FF5A5B" w:rsidRDefault="001304DF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val="uk-UA" w:eastAsia="uk-U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113.25pt;margin-top:3pt;width:13.5pt;height:17.25pt;z-index:251673088">
            <v:textbox style="layout-flow:vertical-ideographic"/>
          </v:shape>
        </w:pict>
      </w:r>
      <w:r w:rsidR="00443E6F">
        <w:rPr>
          <w:rFonts w:ascii="Arial" w:hAnsi="Arial" w:cs="Arial"/>
          <w:noProof/>
          <w:color w:val="333333"/>
          <w:lang w:val="uk-UA" w:eastAsia="uk-UA"/>
        </w:rPr>
        <w:t>Заполните</w:t>
      </w:r>
      <w:r w:rsidR="00FF5A5B">
        <w:rPr>
          <w:rFonts w:ascii="Arial" w:hAnsi="Arial" w:cs="Arial"/>
          <w:color w:val="333333"/>
        </w:rPr>
        <w:t xml:space="preserve"> заявку ниже </w:t>
      </w:r>
      <w:r w:rsidR="00443E6F">
        <w:rPr>
          <w:rFonts w:ascii="Arial" w:hAnsi="Arial" w:cs="Arial"/>
          <w:color w:val="333333"/>
        </w:rPr>
        <w:t xml:space="preserve">   </w:t>
      </w: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2703B5">
      <w:pPr>
        <w:jc w:val="both"/>
        <w:rPr>
          <w:rFonts w:ascii="Arial" w:hAnsi="Arial" w:cs="Arial"/>
          <w:color w:val="333333"/>
        </w:rPr>
      </w:pPr>
    </w:p>
    <w:p w:rsidR="002703B5" w:rsidRDefault="002703B5">
      <w:pPr>
        <w:jc w:val="both"/>
        <w:rPr>
          <w:rFonts w:ascii="Arial" w:hAnsi="Arial" w:cs="Arial"/>
          <w:color w:val="333333"/>
        </w:rPr>
      </w:pPr>
    </w:p>
    <w:p w:rsidR="002703B5" w:rsidRDefault="002703B5">
      <w:pPr>
        <w:jc w:val="both"/>
        <w:rPr>
          <w:rFonts w:ascii="Arial" w:hAnsi="Arial" w:cs="Arial"/>
          <w:color w:val="333333"/>
        </w:rPr>
      </w:pPr>
    </w:p>
    <w:p w:rsidR="002703B5" w:rsidRDefault="002703B5">
      <w:pPr>
        <w:jc w:val="both"/>
        <w:rPr>
          <w:rFonts w:ascii="Arial" w:hAnsi="Arial" w:cs="Arial"/>
          <w:color w:val="333333"/>
          <w:lang w:val="en-US"/>
        </w:rPr>
      </w:pPr>
    </w:p>
    <w:p w:rsidR="002703B5" w:rsidRDefault="001304DF">
      <w:pPr>
        <w:rPr>
          <w:rFonts w:ascii="Arial" w:hAnsi="Arial" w:cs="Arial"/>
          <w:color w:val="333333"/>
          <w:sz w:val="26"/>
          <w:lang w:val="en-US"/>
        </w:rPr>
      </w:pPr>
      <w:r w:rsidRPr="001304DF">
        <w:rPr>
          <w:rFonts w:ascii="Arial" w:hAnsi="Arial" w:cs="Arial"/>
          <w:color w:val="333333"/>
          <w:sz w:val="26"/>
          <w:lang w:val="en-US"/>
        </w:rPr>
        <w:lastRenderedPageBreak/>
        <w:pict>
          <v:rect id="Изображение4" o:spid="_x0000_s1052" style="position:absolute;margin-left:9pt;margin-top:11.9pt;width:512.9pt;height:97.5pt;z-index:251645440" stroked="f" strokecolor="#3465a4">
            <v:fill color2="black" o:detectmouseclick="t"/>
            <v:stroke joinstyle="round"/>
            <v:textbox>
              <w:txbxContent>
                <w:p w:rsidR="002703B5" w:rsidRDefault="00BB0B6C">
                  <w:pPr>
                    <w:pStyle w:val="Heading1"/>
                    <w:numPr>
                      <w:ilvl w:val="0"/>
                      <w:numId w:val="3"/>
                    </w:numPr>
                    <w:jc w:val="center"/>
                  </w:pPr>
                  <w:r>
                    <w:rPr>
                      <w:rFonts w:ascii="Arial" w:hAnsi="Arial" w:cs="Arial"/>
                      <w:smallCaps/>
                      <w:color w:val="333333"/>
                      <w:sz w:val="48"/>
                      <w:szCs w:val="48"/>
                    </w:rPr>
                    <w:t>ЗАЯВКА</w:t>
                  </w:r>
                </w:p>
                <w:p w:rsidR="002703B5" w:rsidRDefault="00BB0B6C">
                  <w:pPr>
                    <w:pStyle w:val="Heading1"/>
                    <w:numPr>
                      <w:ilvl w:val="0"/>
                      <w:numId w:val="3"/>
                    </w:numPr>
                    <w:jc w:val="center"/>
                  </w:pPr>
                  <w:r>
                    <w:rPr>
                      <w:rFonts w:ascii="Arial" w:hAnsi="Arial" w:cs="Arial"/>
                      <w:color w:val="333333"/>
                      <w:szCs w:val="28"/>
                    </w:rPr>
                    <w:t xml:space="preserve">на участие в </w:t>
                  </w: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Международного фестиваля </w:t>
                  </w:r>
                </w:p>
                <w:p w:rsidR="002703B5" w:rsidRDefault="00BB0B6C">
                  <w:pPr>
                    <w:numPr>
                      <w:ilvl w:val="0"/>
                      <w:numId w:val="3"/>
                    </w:num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«</w:t>
                  </w: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 xml:space="preserve">Golden </w:t>
                  </w: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Drеam</w:t>
                  </w: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Житомир - транзит. Весна-2021</w:t>
                  </w:r>
                </w:p>
                <w:p w:rsidR="002703B5" w:rsidRDefault="002703B5">
                  <w:pPr>
                    <w:jc w:val="center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</w:p>
                <w:p w:rsidR="002703B5" w:rsidRDefault="002703B5">
                  <w:pPr>
                    <w:pStyle w:val="ae"/>
                    <w:numPr>
                      <w:ilvl w:val="0"/>
                      <w:numId w:val="3"/>
                    </w:numPr>
                    <w:ind w:left="1440"/>
                    <w:jc w:val="center"/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2703B5" w:rsidRDefault="00BB0B6C">
                  <w:pPr>
                    <w:pStyle w:val="ae"/>
                    <w:numPr>
                      <w:ilvl w:val="0"/>
                      <w:numId w:val="3"/>
                    </w:numPr>
                    <w:ind w:left="1440"/>
                    <w:jc w:val="center"/>
                  </w:pPr>
                  <w:r>
                    <w:rPr>
                      <w:rFonts w:ascii="Arial" w:hAnsi="Arial" w:cs="Arial"/>
                      <w:color w:val="333333"/>
                      <w:sz w:val="24"/>
                      <w:szCs w:val="28"/>
                      <w:lang w:val="uk-UA"/>
                    </w:rPr>
                    <w:t>Золотые Пески, Болгария</w:t>
                  </w:r>
                </w:p>
                <w:p w:rsidR="002703B5" w:rsidRDefault="00BB0B6C">
                  <w:pPr>
                    <w:pStyle w:val="ae"/>
                    <w:numPr>
                      <w:ilvl w:val="0"/>
                      <w:numId w:val="3"/>
                    </w:numPr>
                    <w:ind w:left="1440"/>
                    <w:jc w:val="center"/>
                  </w:pP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с 26 июня по 3 июля 2020 года</w:t>
                  </w:r>
                </w:p>
              </w:txbxContent>
            </v:textbox>
            <w10:wrap type="square"/>
          </v:rect>
        </w:pict>
      </w:r>
    </w:p>
    <w:p w:rsidR="002703B5" w:rsidRPr="00D063E2" w:rsidRDefault="001304DF">
      <w:pPr>
        <w:rPr>
          <w:rFonts w:ascii="Arial" w:hAnsi="Arial" w:cs="Arial"/>
          <w:color w:val="333333"/>
          <w:sz w:val="24"/>
          <w:lang w:eastAsia="uk-UA"/>
        </w:rPr>
      </w:pPr>
      <w:r w:rsidRPr="001304DF">
        <w:rPr>
          <w:rFonts w:ascii="Arial" w:hAnsi="Arial" w:cs="Arial"/>
          <w:color w:val="333333"/>
          <w:sz w:val="24"/>
          <w:lang w:val="en-US" w:eastAsia="uk-UA"/>
        </w:rPr>
        <w:pict>
          <v:rect id="Изображение6" o:spid="_x0000_s1050" style="position:absolute;margin-left:92.75pt;margin-top:12.5pt;width:404.9pt;height:14.9pt;z-index:251647488" strokecolor="silver" strokeweight=".02mm">
            <v:fill color2="black" o:detectmouseclick="t"/>
            <v:stroke joinstyle="round"/>
            <v:textbox style="mso-next-textbox:#Изображение6"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</w:p>
    <w:p w:rsidR="002703B5" w:rsidRDefault="00BB0B6C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 xml:space="preserve">Страна: </w:t>
      </w:r>
    </w:p>
    <w:p w:rsidR="002703B5" w:rsidRDefault="001304DF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1304DF">
        <w:pict>
          <v:rect id="Изображение7" o:spid="_x0000_s1049" style="position:absolute;left:0;text-align:left;margin-left:90pt;margin-top:-.2pt;width:407.9pt;height:14.9pt;z-index:251648512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  <w:r w:rsidRPr="001304DF">
        <w:pict>
          <v:rect id="Изображение8" o:spid="_x0000_s1048" style="position:absolute;left:0;text-align:left;margin-left:245.75pt;margin-top:19.6pt;width:252.2pt;height:14.9pt;z-index:251649536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  <w:r w:rsidR="00BB0B6C">
        <w:rPr>
          <w:rFonts w:ascii="Arial" w:hAnsi="Arial" w:cs="Arial"/>
          <w:color w:val="333333"/>
          <w:sz w:val="24"/>
        </w:rPr>
        <w:t xml:space="preserve">Город: </w:t>
      </w:r>
    </w:p>
    <w:p w:rsidR="002703B5" w:rsidRDefault="00BB0B6C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>Название коллектива/ФИО солиста:</w:t>
      </w:r>
    </w:p>
    <w:p w:rsidR="002703B5" w:rsidRDefault="001304DF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1304DF">
        <w:pict>
          <v:rect id="Изображение9" o:spid="_x0000_s1047" style="position:absolute;left:0;text-align:left;margin-left:312.9pt;margin-top:.55pt;width:185pt;height:14.9pt;z-index:251650560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  <w:r w:rsidR="00BB0B6C">
        <w:rPr>
          <w:rFonts w:ascii="Arial" w:hAnsi="Arial" w:cs="Arial"/>
          <w:color w:val="333333"/>
          <w:sz w:val="24"/>
        </w:rPr>
        <w:t>Год создания коллектива/год рождения солиста:</w:t>
      </w:r>
    </w:p>
    <w:p w:rsidR="002703B5" w:rsidRDefault="001304DF">
      <w:pPr>
        <w:numPr>
          <w:ilvl w:val="0"/>
          <w:numId w:val="6"/>
        </w:numPr>
        <w:tabs>
          <w:tab w:val="left" w:pos="720"/>
          <w:tab w:val="left" w:pos="8808"/>
        </w:tabs>
        <w:spacing w:line="360" w:lineRule="auto"/>
        <w:ind w:left="714" w:hanging="357"/>
        <w:jc w:val="both"/>
      </w:pPr>
      <w:r w:rsidRPr="001304DF">
        <w:pict>
          <v:rect id="Изображение10" o:spid="_x0000_s1046" style="position:absolute;left:0;text-align:left;margin-left:458.1pt;margin-top:1.6pt;width:39.8pt;height:14.9pt;z-index:251651584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  <w:r w:rsidRPr="001304DF">
        <w:pict>
          <v:rect id="Изображение11" o:spid="_x0000_s1045" style="position:absolute;left:0;text-align:left;margin-left:394.8pt;margin-top:1.6pt;width:39.8pt;height:14.9pt;z-index:251652608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  <w:r w:rsidR="00BB0B6C">
        <w:rPr>
          <w:rFonts w:ascii="Arial" w:hAnsi="Arial" w:cs="Arial"/>
          <w:color w:val="333333"/>
          <w:sz w:val="24"/>
        </w:rPr>
        <w:t xml:space="preserve">Возраст участников коллектива </w:t>
      </w:r>
      <w:r w:rsidR="00BB0B6C">
        <w:rPr>
          <w:rFonts w:ascii="Arial" w:hAnsi="Arial" w:cs="Arial"/>
          <w:b/>
          <w:color w:val="333333"/>
          <w:sz w:val="24"/>
        </w:rPr>
        <w:t>(только для коллективов)</w:t>
      </w:r>
      <w:r w:rsidR="00BB0B6C">
        <w:rPr>
          <w:rFonts w:ascii="Arial" w:hAnsi="Arial" w:cs="Arial"/>
          <w:color w:val="333333"/>
          <w:sz w:val="24"/>
        </w:rPr>
        <w:t>: от</w:t>
      </w:r>
      <w:r w:rsidR="00BB0B6C">
        <w:rPr>
          <w:rFonts w:ascii="Arial" w:hAnsi="Arial" w:cs="Arial"/>
          <w:color w:val="333333"/>
          <w:sz w:val="24"/>
        </w:rPr>
        <w:tab/>
        <w:t>до</w:t>
      </w:r>
    </w:p>
    <w:p w:rsidR="002703B5" w:rsidRDefault="001304DF">
      <w:pPr>
        <w:numPr>
          <w:ilvl w:val="0"/>
          <w:numId w:val="6"/>
        </w:numPr>
        <w:tabs>
          <w:tab w:val="left" w:pos="720"/>
          <w:tab w:val="left" w:pos="5748"/>
        </w:tabs>
        <w:spacing w:line="360" w:lineRule="auto"/>
        <w:ind w:left="714" w:hanging="357"/>
        <w:jc w:val="both"/>
      </w:pPr>
      <w:r w:rsidRPr="001304DF">
        <w:pict>
          <v:rect id="Изображение12" o:spid="_x0000_s1044" style="position:absolute;left:0;text-align:left;margin-left:353.7pt;margin-top:.75pt;width:144.2pt;height:14.9pt;z-index:251653632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  <w:r w:rsidRPr="001304DF">
        <w:pict>
          <v:rect id="Изображение13" o:spid="_x0000_s1043" style="position:absolute;left:0;text-align:left;margin-left:214.5pt;margin-top:.75pt;width:68.9pt;height:14.9pt;z-index:251654656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  <w:r w:rsidR="00BB0B6C">
        <w:rPr>
          <w:rFonts w:ascii="Arial" w:hAnsi="Arial" w:cs="Arial"/>
          <w:color w:val="333333"/>
          <w:sz w:val="24"/>
        </w:rPr>
        <w:t>В составе коллектива: девочек</w:t>
      </w:r>
      <w:r w:rsidR="00BB0B6C">
        <w:rPr>
          <w:rFonts w:ascii="Arial" w:hAnsi="Arial" w:cs="Arial"/>
          <w:color w:val="333333"/>
          <w:sz w:val="24"/>
        </w:rPr>
        <w:tab/>
        <w:t xml:space="preserve">мальчиков </w:t>
      </w:r>
    </w:p>
    <w:p w:rsidR="002703B5" w:rsidRDefault="001304DF">
      <w:pPr>
        <w:numPr>
          <w:ilvl w:val="0"/>
          <w:numId w:val="6"/>
        </w:numPr>
        <w:tabs>
          <w:tab w:val="left" w:pos="720"/>
          <w:tab w:val="left" w:pos="6090"/>
        </w:tabs>
        <w:spacing w:line="360" w:lineRule="auto"/>
        <w:ind w:left="714" w:hanging="357"/>
        <w:jc w:val="both"/>
      </w:pPr>
      <w:r w:rsidRPr="001304DF">
        <w:pict>
          <v:rect id="Изображение14" o:spid="_x0000_s1042" style="position:absolute;left:0;text-align:left;margin-left:238.2pt;margin-top:.75pt;width:68.9pt;height:14.9pt;z-index:251655680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  <w:r w:rsidR="00BB0B6C">
        <w:rPr>
          <w:rFonts w:ascii="Arial" w:hAnsi="Arial" w:cs="Arial"/>
          <w:color w:val="333333"/>
          <w:sz w:val="24"/>
        </w:rPr>
        <w:t>Количество сопровождающих лиц</w:t>
      </w:r>
      <w:r w:rsidR="00BB0B6C">
        <w:rPr>
          <w:rFonts w:ascii="Arial" w:hAnsi="Arial" w:cs="Arial"/>
          <w:color w:val="333333"/>
          <w:sz w:val="24"/>
        </w:rPr>
        <w:tab/>
      </w:r>
    </w:p>
    <w:p w:rsidR="002703B5" w:rsidRDefault="00BB0B6C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>Участие в других конкурсах и фестивалях/творческие достижения</w:t>
      </w:r>
    </w:p>
    <w:p w:rsidR="002703B5" w:rsidRDefault="001304DF">
      <w:pPr>
        <w:numPr>
          <w:ilvl w:val="1"/>
          <w:numId w:val="6"/>
        </w:numPr>
        <w:spacing w:line="360" w:lineRule="auto"/>
        <w:jc w:val="both"/>
      </w:pPr>
      <w:r w:rsidRPr="001304DF">
        <w:pict>
          <v:rect id="Изображение15" o:spid="_x0000_s1041" style="position:absolute;left:0;text-align:left;margin-left:68.1pt;margin-top:1.35pt;width:429.8pt;height:14.9pt;z-index:251656704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</w:p>
    <w:p w:rsidR="002703B5" w:rsidRDefault="001304DF">
      <w:pPr>
        <w:numPr>
          <w:ilvl w:val="1"/>
          <w:numId w:val="6"/>
        </w:numPr>
        <w:spacing w:line="360" w:lineRule="auto"/>
        <w:jc w:val="both"/>
      </w:pPr>
      <w:r w:rsidRPr="001304DF">
        <w:pict>
          <v:rect id="Изображение16" o:spid="_x0000_s1040" style="position:absolute;left:0;text-align:left;margin-left:68.1pt;margin-top:1.85pt;width:429.8pt;height:14.9pt;z-index:251657728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</w:p>
    <w:p w:rsidR="002703B5" w:rsidRDefault="001304DF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1304DF">
        <w:pict>
          <v:rect id="Изображение17" o:spid="_x0000_s1039" style="position:absolute;left:0;text-align:left;margin-left:301.5pt;margin-top:4.8pt;width:196.4pt;height:14.9pt;z-index:251658752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  <w:r w:rsidR="00BB0B6C">
        <w:rPr>
          <w:rFonts w:ascii="Arial" w:hAnsi="Arial" w:cs="Arial"/>
          <w:color w:val="333333"/>
          <w:sz w:val="24"/>
        </w:rPr>
        <w:t>Жанр, в котором выступает коллектив/солист:</w:t>
      </w:r>
    </w:p>
    <w:p w:rsidR="002703B5" w:rsidRDefault="001304DF">
      <w:pPr>
        <w:spacing w:line="360" w:lineRule="auto"/>
        <w:ind w:left="714"/>
        <w:jc w:val="both"/>
        <w:rPr>
          <w:rFonts w:ascii="Arial" w:hAnsi="Arial" w:cs="Arial"/>
          <w:color w:val="333333"/>
          <w:sz w:val="24"/>
          <w:lang w:val="uk-UA" w:eastAsia="uk-UA"/>
        </w:rPr>
      </w:pPr>
      <w:r>
        <w:rPr>
          <w:rFonts w:ascii="Arial" w:hAnsi="Arial" w:cs="Arial"/>
          <w:color w:val="333333"/>
          <w:sz w:val="24"/>
          <w:lang w:val="uk-UA" w:eastAsia="uk-UA"/>
        </w:rPr>
        <w:pict>
          <v:rect id="Изображение18" o:spid="_x0000_s1038" style="position:absolute;left:0;text-align:left;margin-left:68.1pt;margin-top:4pt;width:429.85pt;height:14.9pt;z-index:251659776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</w:p>
    <w:p w:rsidR="002703B5" w:rsidRDefault="001304DF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1304DF">
        <w:pict>
          <v:rect id="Изображение19" o:spid="_x0000_s1037" style="position:absolute;left:0;text-align:left;margin-left:68.1pt;margin-top:19pt;width:429.8pt;height:14.9pt;z-index:251660800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  <w:r w:rsidR="00BB0B6C">
        <w:rPr>
          <w:rFonts w:ascii="Arial" w:hAnsi="Arial" w:cs="Arial"/>
          <w:color w:val="333333"/>
          <w:sz w:val="24"/>
        </w:rPr>
        <w:t>Название песен, композиций, танцев:</w:t>
      </w:r>
    </w:p>
    <w:p w:rsidR="002703B5" w:rsidRDefault="001304DF">
      <w:pPr>
        <w:numPr>
          <w:ilvl w:val="1"/>
          <w:numId w:val="6"/>
        </w:numPr>
        <w:spacing w:line="360" w:lineRule="auto"/>
        <w:jc w:val="both"/>
      </w:pPr>
      <w:r w:rsidRPr="001304DF">
        <w:pict>
          <v:rect id="Изображение20" o:spid="_x0000_s1036" style="position:absolute;left:0;text-align:left;margin-left:68.1pt;margin-top:16.35pt;width:429.8pt;height:14.9pt;z-index:251661824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</w:p>
    <w:p w:rsidR="002703B5" w:rsidRDefault="002703B5">
      <w:pPr>
        <w:numPr>
          <w:ilvl w:val="1"/>
          <w:numId w:val="6"/>
        </w:numPr>
        <w:spacing w:line="360" w:lineRule="auto"/>
        <w:jc w:val="both"/>
      </w:pPr>
    </w:p>
    <w:p w:rsidR="002703B5" w:rsidRDefault="001304DF">
      <w:pPr>
        <w:numPr>
          <w:ilvl w:val="1"/>
          <w:numId w:val="6"/>
        </w:numPr>
        <w:spacing w:line="360" w:lineRule="auto"/>
        <w:jc w:val="both"/>
      </w:pPr>
      <w:r w:rsidRPr="001304DF">
        <w:pict>
          <v:rect id="Изображение21" o:spid="_x0000_s1035" style="position:absolute;left:0;text-align:left;margin-left:68.1pt;margin-top:.15pt;width:429.8pt;height:14.9pt;z-index:251662848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  <w:rPr>
                      <w:rFonts w:ascii="Arial" w:hAnsi="Arial" w:cs="Arial"/>
                      <w:color w:val="000000"/>
                    </w:rPr>
                  </w:pPr>
                </w:p>
                <w:p w:rsidR="002703B5" w:rsidRDefault="002703B5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2703B5" w:rsidRDefault="001304DF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1304DF">
        <w:pict>
          <v:rect id="Изображение22" o:spid="_x0000_s1034" style="position:absolute;left:0;text-align:left;margin-left:68.4pt;margin-top:41.25pt;width:429.5pt;height:14.9pt;z-index:251663872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  <w:rPr>
                      <w:rFonts w:ascii="Arial" w:hAnsi="Arial" w:cs="Arial"/>
                      <w:color w:val="000000"/>
                    </w:rPr>
                  </w:pPr>
                </w:p>
                <w:p w:rsidR="002703B5" w:rsidRDefault="002703B5">
                  <w:pPr>
                    <w:pStyle w:val="ae"/>
                  </w:pPr>
                </w:p>
              </w:txbxContent>
            </v:textbox>
            <w10:wrap type="square"/>
          </v:rect>
        </w:pict>
      </w:r>
      <w:r w:rsidRPr="001304DF">
        <w:pict>
          <v:rect id="Изображение23" o:spid="_x0000_s1033" style="position:absolute;left:0;text-align:left;margin-left:68.1pt;margin-top:61.05pt;width:429.8pt;height:14.9pt;z-index:251664896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  <w:rPr>
                      <w:rFonts w:ascii="Arial" w:hAnsi="Arial" w:cs="Arial"/>
                      <w:color w:val="000000"/>
                    </w:rPr>
                  </w:pPr>
                </w:p>
                <w:p w:rsidR="002703B5" w:rsidRDefault="002703B5">
                  <w:pPr>
                    <w:pStyle w:val="ae"/>
                  </w:pPr>
                </w:p>
              </w:txbxContent>
            </v:textbox>
            <w10:wrap type="square"/>
          </v:rect>
        </w:pict>
      </w:r>
      <w:r w:rsidR="00BB0B6C">
        <w:rPr>
          <w:rFonts w:ascii="Arial" w:hAnsi="Arial" w:cs="Arial"/>
          <w:color w:val="333333"/>
          <w:sz w:val="24"/>
        </w:rPr>
        <w:t>Руководители коллектива/солиста</w:t>
      </w:r>
    </w:p>
    <w:p w:rsidR="002703B5" w:rsidRDefault="001304DF">
      <w:pPr>
        <w:numPr>
          <w:ilvl w:val="1"/>
          <w:numId w:val="6"/>
        </w:numPr>
        <w:spacing w:line="360" w:lineRule="auto"/>
        <w:jc w:val="both"/>
      </w:pPr>
      <w:r w:rsidRPr="001304DF">
        <w:pict>
          <v:rect id="Изображение24" o:spid="_x0000_s1032" style="position:absolute;left:0;text-align:left;margin-left:68.1pt;margin-top:1.35pt;width:429.8pt;height:14.9pt;z-index:251665920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  <w:rPr>
                      <w:rFonts w:ascii="Arial" w:hAnsi="Arial" w:cs="Arial"/>
                      <w:color w:val="000000"/>
                    </w:rPr>
                  </w:pPr>
                </w:p>
                <w:p w:rsidR="002703B5" w:rsidRDefault="002703B5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2703B5" w:rsidRDefault="002703B5">
      <w:pPr>
        <w:numPr>
          <w:ilvl w:val="1"/>
          <w:numId w:val="6"/>
        </w:numPr>
        <w:spacing w:line="360" w:lineRule="auto"/>
        <w:jc w:val="both"/>
      </w:pPr>
    </w:p>
    <w:p w:rsidR="002703B5" w:rsidRDefault="001304DF">
      <w:pPr>
        <w:numPr>
          <w:ilvl w:val="1"/>
          <w:numId w:val="6"/>
        </w:numPr>
        <w:spacing w:line="360" w:lineRule="auto"/>
        <w:jc w:val="both"/>
      </w:pPr>
      <w:r w:rsidRPr="001304DF">
        <w:pict>
          <v:rect id="Изображение25" o:spid="_x0000_s1031" style="position:absolute;left:0;text-align:left;margin-left:182.4pt;margin-top:25.15pt;width:315.5pt;height:37.9pt;z-index:251666944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</w:p>
    <w:p w:rsidR="002703B5" w:rsidRDefault="00BB0B6C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 xml:space="preserve">Полный почтовый адрес: </w:t>
      </w:r>
      <w:r>
        <w:rPr>
          <w:rFonts w:ascii="Arial" w:hAnsi="Arial" w:cs="Arial"/>
          <w:color w:val="333333"/>
          <w:sz w:val="24"/>
        </w:rPr>
        <w:br/>
      </w:r>
    </w:p>
    <w:p w:rsidR="00FF5A5B" w:rsidRPr="00FF5A5B" w:rsidRDefault="001304DF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1304DF">
        <w:pict>
          <v:rect id="Изображение26" o:spid="_x0000_s1030" style="position:absolute;left:0;text-align:left;margin-left:117pt;margin-top:.15pt;width:380.9pt;height:14.9pt;z-index:251667968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  <w:rPr>
                      <w:rFonts w:ascii="Arial" w:hAnsi="Arial" w:cs="Arial"/>
                      <w:color w:val="000000"/>
                    </w:rPr>
                  </w:pPr>
                </w:p>
                <w:p w:rsidR="002703B5" w:rsidRDefault="002703B5">
                  <w:pPr>
                    <w:pStyle w:val="ae"/>
                  </w:pPr>
                </w:p>
              </w:txbxContent>
            </v:textbox>
            <w10:wrap type="square"/>
          </v:rect>
        </w:pict>
      </w:r>
      <w:r w:rsidRPr="001304DF">
        <w:pict>
          <v:rect id="Изображение27" o:spid="_x0000_s1029" style="position:absolute;left:0;text-align:left;margin-left:117pt;margin-top:19.95pt;width:380.9pt;height:14.9pt;z-index:251668992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  <w:r w:rsidR="00BB0B6C">
        <w:rPr>
          <w:rFonts w:ascii="Arial" w:hAnsi="Arial" w:cs="Arial"/>
          <w:color w:val="333333"/>
          <w:sz w:val="24"/>
        </w:rPr>
        <w:t xml:space="preserve">skype: </w:t>
      </w:r>
    </w:p>
    <w:p w:rsidR="002703B5" w:rsidRDefault="00BB0B6C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>e-mail:</w:t>
      </w:r>
    </w:p>
    <w:p w:rsidR="002703B5" w:rsidRDefault="001304DF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1304DF">
        <w:rPr>
          <w:rFonts w:ascii="Arial" w:hAnsi="Arial" w:cs="Arial"/>
          <w:noProof/>
          <w:color w:val="333333"/>
          <w:sz w:val="24"/>
          <w:lang w:val="uk-UA" w:eastAsia="uk-UA"/>
        </w:rPr>
        <w:pict>
          <v:rect id="Изображение5" o:spid="_x0000_s1056" style="position:absolute;left:0;text-align:left;margin-left:117pt;margin-top:-.15pt;width:380.95pt;height:14.9pt;z-index:251674112" strokecolor="silver" strokeweight=".02mm">
            <v:fill color2="black" o:detectmouseclick="t"/>
            <v:stroke joinstyle="round"/>
            <v:textbox style="mso-next-textbox:#Изображение5">
              <w:txbxContent>
                <w:p w:rsidR="00FF5A5B" w:rsidRDefault="00FF5A5B" w:rsidP="00FF5A5B">
                  <w:pPr>
                    <w:pStyle w:val="ae"/>
                  </w:pPr>
                </w:p>
              </w:txbxContent>
            </v:textbox>
          </v:rect>
        </w:pict>
      </w:r>
      <w:r w:rsidR="00BB0B6C">
        <w:rPr>
          <w:rFonts w:ascii="Arial" w:hAnsi="Arial" w:cs="Arial"/>
          <w:color w:val="333333"/>
          <w:sz w:val="24"/>
        </w:rPr>
        <w:t>Facebook:</w:t>
      </w:r>
    </w:p>
    <w:p w:rsidR="002703B5" w:rsidRDefault="001304DF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1304DF">
        <w:pict>
          <v:rect id="Изображение28" o:spid="_x0000_s1028" style="position:absolute;left:0;text-align:left;margin-left:118.85pt;margin-top:-1.75pt;width:378.8pt;height:14.9pt;z-index:251670016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</w:pPr>
                </w:p>
              </w:txbxContent>
            </v:textbox>
          </v:rect>
        </w:pict>
      </w:r>
      <w:r w:rsidR="00BB0B6C">
        <w:rPr>
          <w:rFonts w:ascii="Arial" w:hAnsi="Arial" w:cs="Arial"/>
          <w:color w:val="333333"/>
          <w:sz w:val="24"/>
        </w:rPr>
        <w:t xml:space="preserve">Телефон, </w:t>
      </w:r>
    </w:p>
    <w:p w:rsidR="002703B5" w:rsidRDefault="001304DF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1304DF">
        <w:pict>
          <v:rect id="Изображение29" o:spid="_x0000_s1027" style="position:absolute;left:0;text-align:left;margin-left:118.85pt;margin-top:-.45pt;width:379.05pt;height:14.9pt;z-index:251671040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  <w:rPr>
                      <w:rFonts w:ascii="Arial" w:hAnsi="Arial" w:cs="Arial"/>
                      <w:color w:val="000000"/>
                    </w:rPr>
                  </w:pPr>
                </w:p>
                <w:p w:rsidR="002703B5" w:rsidRDefault="002703B5">
                  <w:pPr>
                    <w:pStyle w:val="ae"/>
                  </w:pPr>
                </w:p>
              </w:txbxContent>
            </v:textbox>
            <w10:wrap type="square"/>
          </v:rect>
        </w:pict>
      </w:r>
      <w:r w:rsidR="00BB0B6C">
        <w:rPr>
          <w:rFonts w:ascii="Arial" w:hAnsi="Arial" w:cs="Arial"/>
          <w:color w:val="333333"/>
          <w:sz w:val="24"/>
          <w:lang w:val="en-US"/>
        </w:rPr>
        <w:t>Facebook:</w:t>
      </w:r>
    </w:p>
    <w:p w:rsidR="002703B5" w:rsidRDefault="001304DF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1304DF">
        <w:pict>
          <v:rect id="Изображение30" o:spid="_x0000_s1026" style="position:absolute;left:0;text-align:left;margin-left:137.25pt;margin-top:.6pt;width:359.9pt;height:14.9pt;z-index:251672064" strokecolor="silver" strokeweight=".02mm">
            <v:fill color2="black" o:detectmouseclick="t"/>
            <v:stroke joinstyle="round"/>
            <v:textbox>
              <w:txbxContent>
                <w:p w:rsidR="002703B5" w:rsidRDefault="002703B5">
                  <w:pPr>
                    <w:pStyle w:val="ae"/>
                    <w:rPr>
                      <w:rFonts w:ascii="Arial" w:hAnsi="Arial" w:cs="Arial"/>
                      <w:color w:val="000000"/>
                    </w:rPr>
                  </w:pPr>
                </w:p>
                <w:p w:rsidR="002703B5" w:rsidRDefault="002703B5">
                  <w:pPr>
                    <w:pStyle w:val="ae"/>
                  </w:pPr>
                </w:p>
              </w:txbxContent>
            </v:textbox>
            <w10:wrap type="square"/>
          </v:rect>
        </w:pict>
      </w:r>
      <w:r w:rsidR="00BB0B6C">
        <w:rPr>
          <w:rFonts w:ascii="Arial" w:hAnsi="Arial" w:cs="Arial"/>
          <w:color w:val="333333"/>
          <w:sz w:val="24"/>
        </w:rPr>
        <w:t>Веб-сайт: www.</w:t>
      </w:r>
    </w:p>
    <w:p w:rsidR="002703B5" w:rsidRDefault="002703B5">
      <w:pPr>
        <w:jc w:val="both"/>
        <w:rPr>
          <w:rFonts w:ascii="Arial" w:hAnsi="Arial" w:cs="Arial"/>
          <w:color w:val="333333"/>
          <w:sz w:val="24"/>
        </w:rPr>
      </w:pPr>
    </w:p>
    <w:p w:rsidR="002703B5" w:rsidRDefault="00BB0B6C">
      <w:r>
        <w:rPr>
          <w:rFonts w:ascii="Arial" w:hAnsi="Arial" w:cs="Arial"/>
          <w:color w:val="333333"/>
          <w:sz w:val="22"/>
          <w:szCs w:val="22"/>
        </w:rPr>
        <w:t xml:space="preserve">С действующим Положением, размещенным на сайте </w:t>
      </w:r>
      <w:hyperlink r:id="rId11">
        <w:r>
          <w:rPr>
            <w:rStyle w:val="-"/>
            <w:rFonts w:ascii="Arial" w:hAnsi="Arial" w:cs="Arial"/>
            <w:sz w:val="22"/>
            <w:szCs w:val="22"/>
          </w:rPr>
          <w:t>www.childmusicfest.com</w:t>
        </w:r>
      </w:hyperlink>
      <w:r>
        <w:rPr>
          <w:rFonts w:ascii="Arial" w:hAnsi="Arial" w:cs="Arial"/>
          <w:color w:val="333333"/>
          <w:sz w:val="22"/>
          <w:szCs w:val="22"/>
        </w:rPr>
        <w:t xml:space="preserve"> ознакомлен.</w:t>
      </w:r>
    </w:p>
    <w:p w:rsidR="002703B5" w:rsidRDefault="002703B5"/>
    <w:sectPr w:rsidR="002703B5" w:rsidSect="002703B5">
      <w:type w:val="continuous"/>
      <w:pgSz w:w="11906" w:h="16838"/>
      <w:pgMar w:top="360" w:right="566" w:bottom="765" w:left="540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35A" w:rsidRDefault="00DC235A" w:rsidP="002703B5">
      <w:r>
        <w:separator/>
      </w:r>
    </w:p>
  </w:endnote>
  <w:endnote w:type="continuationSeparator" w:id="1">
    <w:p w:rsidR="00DC235A" w:rsidRDefault="00DC235A" w:rsidP="0027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B5" w:rsidRDefault="002703B5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 w:cs="Cambria"/>
      </w:rPr>
    </w:pPr>
  </w:p>
  <w:p w:rsidR="002703B5" w:rsidRDefault="002703B5">
    <w:pPr>
      <w:pStyle w:val="Footer"/>
      <w:rPr>
        <w:rFonts w:ascii="Cambria" w:hAnsi="Cambria" w:cs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35A" w:rsidRDefault="00DC235A" w:rsidP="002703B5">
      <w:r>
        <w:separator/>
      </w:r>
    </w:p>
  </w:footnote>
  <w:footnote w:type="continuationSeparator" w:id="1">
    <w:p w:rsidR="00DC235A" w:rsidRDefault="00DC235A" w:rsidP="00270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D6D"/>
    <w:multiLevelType w:val="multilevel"/>
    <w:tmpl w:val="91B2DA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5965A0"/>
    <w:multiLevelType w:val="multilevel"/>
    <w:tmpl w:val="01B28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8E5353E"/>
    <w:multiLevelType w:val="multilevel"/>
    <w:tmpl w:val="989E64E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17268C"/>
    <w:multiLevelType w:val="multilevel"/>
    <w:tmpl w:val="1674D82C"/>
    <w:lvl w:ilvl="0">
      <w:start w:val="1"/>
      <w:numFmt w:val="decimal"/>
      <w:lvlText w:val="%1."/>
      <w:lvlJc w:val="left"/>
      <w:pPr>
        <w:ind w:left="420" w:hanging="420"/>
      </w:pPr>
      <w:rPr>
        <w:rFonts w:cs="Arial"/>
        <w:b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/>
      </w:rPr>
    </w:lvl>
  </w:abstractNum>
  <w:abstractNum w:abstractNumId="4">
    <w:nsid w:val="739436DA"/>
    <w:multiLevelType w:val="multilevel"/>
    <w:tmpl w:val="331ABC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629525E"/>
    <w:multiLevelType w:val="multilevel"/>
    <w:tmpl w:val="6F08F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lang w:val="en-U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2703B5"/>
    <w:rsid w:val="000A3016"/>
    <w:rsid w:val="000F6D0D"/>
    <w:rsid w:val="001304DF"/>
    <w:rsid w:val="002703B5"/>
    <w:rsid w:val="003010EB"/>
    <w:rsid w:val="00443E6F"/>
    <w:rsid w:val="005C552F"/>
    <w:rsid w:val="007A06B4"/>
    <w:rsid w:val="008E3725"/>
    <w:rsid w:val="00996AF2"/>
    <w:rsid w:val="00AD2B52"/>
    <w:rsid w:val="00BB0B6C"/>
    <w:rsid w:val="00BC00DE"/>
    <w:rsid w:val="00C62714"/>
    <w:rsid w:val="00C90E0F"/>
    <w:rsid w:val="00D063E2"/>
    <w:rsid w:val="00DC235A"/>
    <w:rsid w:val="00F13F5A"/>
    <w:rsid w:val="00F475B5"/>
    <w:rsid w:val="00FB0ED7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B5"/>
    <w:pPr>
      <w:suppressAutoHyphens/>
    </w:pPr>
    <w:rPr>
      <w:rFonts w:eastAsia="SimSu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703B5"/>
    <w:pPr>
      <w:keepNext/>
      <w:ind w:left="1440"/>
      <w:outlineLvl w:val="0"/>
    </w:pPr>
    <w:rPr>
      <w:b/>
      <w:sz w:val="28"/>
    </w:rPr>
  </w:style>
  <w:style w:type="paragraph" w:customStyle="1" w:styleId="Heading3">
    <w:name w:val="Heading 3"/>
    <w:basedOn w:val="a"/>
    <w:next w:val="a"/>
    <w:qFormat/>
    <w:rsid w:val="002703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Heading5">
    <w:name w:val="Heading 5"/>
    <w:basedOn w:val="a3"/>
    <w:next w:val="a4"/>
    <w:qFormat/>
    <w:rsid w:val="002703B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WW8Num1z0">
    <w:name w:val="WW8Num1z0"/>
    <w:qFormat/>
    <w:rsid w:val="002703B5"/>
  </w:style>
  <w:style w:type="character" w:customStyle="1" w:styleId="WW8Num1z1">
    <w:name w:val="WW8Num1z1"/>
    <w:qFormat/>
    <w:rsid w:val="002703B5"/>
  </w:style>
  <w:style w:type="character" w:customStyle="1" w:styleId="WW8Num1z2">
    <w:name w:val="WW8Num1z2"/>
    <w:qFormat/>
    <w:rsid w:val="002703B5"/>
  </w:style>
  <w:style w:type="character" w:customStyle="1" w:styleId="WW8Num1z3">
    <w:name w:val="WW8Num1z3"/>
    <w:qFormat/>
    <w:rsid w:val="002703B5"/>
  </w:style>
  <w:style w:type="character" w:customStyle="1" w:styleId="WW8Num1z4">
    <w:name w:val="WW8Num1z4"/>
    <w:qFormat/>
    <w:rsid w:val="002703B5"/>
  </w:style>
  <w:style w:type="character" w:customStyle="1" w:styleId="WW8Num1z5">
    <w:name w:val="WW8Num1z5"/>
    <w:qFormat/>
    <w:rsid w:val="002703B5"/>
  </w:style>
  <w:style w:type="character" w:customStyle="1" w:styleId="WW8Num1z6">
    <w:name w:val="WW8Num1z6"/>
    <w:qFormat/>
    <w:rsid w:val="002703B5"/>
  </w:style>
  <w:style w:type="character" w:customStyle="1" w:styleId="WW8Num1z7">
    <w:name w:val="WW8Num1z7"/>
    <w:qFormat/>
    <w:rsid w:val="002703B5"/>
  </w:style>
  <w:style w:type="character" w:customStyle="1" w:styleId="WW8Num1z8">
    <w:name w:val="WW8Num1z8"/>
    <w:qFormat/>
    <w:rsid w:val="002703B5"/>
  </w:style>
  <w:style w:type="character" w:customStyle="1" w:styleId="WW8Num2z0">
    <w:name w:val="WW8Num2z0"/>
    <w:qFormat/>
    <w:rsid w:val="002703B5"/>
    <w:rPr>
      <w:rFonts w:cs="Arial"/>
    </w:rPr>
  </w:style>
  <w:style w:type="character" w:customStyle="1" w:styleId="WW8Num2z1">
    <w:name w:val="WW8Num2z1"/>
    <w:qFormat/>
    <w:rsid w:val="002703B5"/>
    <w:rPr>
      <w:i w:val="0"/>
    </w:rPr>
  </w:style>
  <w:style w:type="character" w:customStyle="1" w:styleId="WW8Num3z0">
    <w:name w:val="WW8Num3z0"/>
    <w:qFormat/>
    <w:rsid w:val="002703B5"/>
    <w:rPr>
      <w:rFonts w:ascii="Wingdings" w:hAnsi="Wingdings" w:cs="Wingdings"/>
    </w:rPr>
  </w:style>
  <w:style w:type="character" w:customStyle="1" w:styleId="WW8Num4z0">
    <w:name w:val="WW8Num4z0"/>
    <w:qFormat/>
    <w:rsid w:val="002703B5"/>
    <w:rPr>
      <w:rFonts w:cs="Times New Roman"/>
      <w:lang w:val="en-US"/>
    </w:rPr>
  </w:style>
  <w:style w:type="character" w:customStyle="1" w:styleId="WW8Num4z2">
    <w:name w:val="WW8Num4z2"/>
    <w:qFormat/>
    <w:rsid w:val="002703B5"/>
  </w:style>
  <w:style w:type="character" w:customStyle="1" w:styleId="WW8Num4z3">
    <w:name w:val="WW8Num4z3"/>
    <w:qFormat/>
    <w:rsid w:val="002703B5"/>
  </w:style>
  <w:style w:type="character" w:customStyle="1" w:styleId="WW8Num4z4">
    <w:name w:val="WW8Num4z4"/>
    <w:qFormat/>
    <w:rsid w:val="002703B5"/>
  </w:style>
  <w:style w:type="character" w:customStyle="1" w:styleId="WW8Num4z5">
    <w:name w:val="WW8Num4z5"/>
    <w:qFormat/>
    <w:rsid w:val="002703B5"/>
  </w:style>
  <w:style w:type="character" w:customStyle="1" w:styleId="WW8Num4z6">
    <w:name w:val="WW8Num4z6"/>
    <w:qFormat/>
    <w:rsid w:val="002703B5"/>
  </w:style>
  <w:style w:type="character" w:customStyle="1" w:styleId="WW8Num4z7">
    <w:name w:val="WW8Num4z7"/>
    <w:qFormat/>
    <w:rsid w:val="002703B5"/>
  </w:style>
  <w:style w:type="character" w:customStyle="1" w:styleId="WW8Num4z8">
    <w:name w:val="WW8Num4z8"/>
    <w:qFormat/>
    <w:rsid w:val="002703B5"/>
  </w:style>
  <w:style w:type="character" w:customStyle="1" w:styleId="WW8Num3z2">
    <w:name w:val="WW8Num3z2"/>
    <w:qFormat/>
    <w:rsid w:val="002703B5"/>
  </w:style>
  <w:style w:type="character" w:customStyle="1" w:styleId="WW8Num3z3">
    <w:name w:val="WW8Num3z3"/>
    <w:qFormat/>
    <w:rsid w:val="002703B5"/>
  </w:style>
  <w:style w:type="character" w:customStyle="1" w:styleId="WW8Num3z4">
    <w:name w:val="WW8Num3z4"/>
    <w:qFormat/>
    <w:rsid w:val="002703B5"/>
  </w:style>
  <w:style w:type="character" w:customStyle="1" w:styleId="WW8Num3z5">
    <w:name w:val="WW8Num3z5"/>
    <w:qFormat/>
    <w:rsid w:val="002703B5"/>
  </w:style>
  <w:style w:type="character" w:customStyle="1" w:styleId="WW8Num3z6">
    <w:name w:val="WW8Num3z6"/>
    <w:qFormat/>
    <w:rsid w:val="002703B5"/>
  </w:style>
  <w:style w:type="character" w:customStyle="1" w:styleId="WW8Num3z7">
    <w:name w:val="WW8Num3z7"/>
    <w:qFormat/>
    <w:rsid w:val="002703B5"/>
  </w:style>
  <w:style w:type="character" w:customStyle="1" w:styleId="WW8Num3z8">
    <w:name w:val="WW8Num3z8"/>
    <w:qFormat/>
    <w:rsid w:val="002703B5"/>
  </w:style>
  <w:style w:type="character" w:customStyle="1" w:styleId="WW8Num5z0">
    <w:name w:val="WW8Num5z0"/>
    <w:qFormat/>
    <w:rsid w:val="002703B5"/>
    <w:rPr>
      <w:rFonts w:cs="Times New Roman"/>
      <w:lang w:val="en-US"/>
    </w:rPr>
  </w:style>
  <w:style w:type="character" w:customStyle="1" w:styleId="WW8Num5z2">
    <w:name w:val="WW8Num5z2"/>
    <w:qFormat/>
    <w:rsid w:val="002703B5"/>
  </w:style>
  <w:style w:type="character" w:customStyle="1" w:styleId="WW8Num5z3">
    <w:name w:val="WW8Num5z3"/>
    <w:qFormat/>
    <w:rsid w:val="002703B5"/>
  </w:style>
  <w:style w:type="character" w:customStyle="1" w:styleId="WW8Num5z4">
    <w:name w:val="WW8Num5z4"/>
    <w:qFormat/>
    <w:rsid w:val="002703B5"/>
  </w:style>
  <w:style w:type="character" w:customStyle="1" w:styleId="WW8Num5z5">
    <w:name w:val="WW8Num5z5"/>
    <w:qFormat/>
    <w:rsid w:val="002703B5"/>
  </w:style>
  <w:style w:type="character" w:customStyle="1" w:styleId="WW8Num5z6">
    <w:name w:val="WW8Num5z6"/>
    <w:qFormat/>
    <w:rsid w:val="002703B5"/>
  </w:style>
  <w:style w:type="character" w:customStyle="1" w:styleId="WW8Num5z7">
    <w:name w:val="WW8Num5z7"/>
    <w:qFormat/>
    <w:rsid w:val="002703B5"/>
  </w:style>
  <w:style w:type="character" w:customStyle="1" w:styleId="WW8Num5z8">
    <w:name w:val="WW8Num5z8"/>
    <w:qFormat/>
    <w:rsid w:val="002703B5"/>
  </w:style>
  <w:style w:type="character" w:customStyle="1" w:styleId="WW8Num2z2">
    <w:name w:val="WW8Num2z2"/>
    <w:qFormat/>
    <w:rsid w:val="002703B5"/>
  </w:style>
  <w:style w:type="character" w:customStyle="1" w:styleId="WW8Num2z3">
    <w:name w:val="WW8Num2z3"/>
    <w:qFormat/>
    <w:rsid w:val="002703B5"/>
  </w:style>
  <w:style w:type="character" w:customStyle="1" w:styleId="WW8Num2z4">
    <w:name w:val="WW8Num2z4"/>
    <w:qFormat/>
    <w:rsid w:val="002703B5"/>
  </w:style>
  <w:style w:type="character" w:customStyle="1" w:styleId="WW8Num2z5">
    <w:name w:val="WW8Num2z5"/>
    <w:qFormat/>
    <w:rsid w:val="002703B5"/>
  </w:style>
  <w:style w:type="character" w:customStyle="1" w:styleId="WW8Num2z6">
    <w:name w:val="WW8Num2z6"/>
    <w:qFormat/>
    <w:rsid w:val="002703B5"/>
  </w:style>
  <w:style w:type="character" w:customStyle="1" w:styleId="WW8Num2z7">
    <w:name w:val="WW8Num2z7"/>
    <w:qFormat/>
    <w:rsid w:val="002703B5"/>
  </w:style>
  <w:style w:type="character" w:customStyle="1" w:styleId="WW8Num2z8">
    <w:name w:val="WW8Num2z8"/>
    <w:qFormat/>
    <w:rsid w:val="002703B5"/>
  </w:style>
  <w:style w:type="character" w:customStyle="1" w:styleId="1">
    <w:name w:val="Основной шрифт абзаца1"/>
    <w:qFormat/>
    <w:rsid w:val="002703B5"/>
  </w:style>
  <w:style w:type="character" w:customStyle="1" w:styleId="-">
    <w:name w:val="Интернет-ссылка"/>
    <w:rsid w:val="002703B5"/>
    <w:rPr>
      <w:color w:val="0000FF"/>
      <w:u w:val="single"/>
    </w:rPr>
  </w:style>
  <w:style w:type="character" w:customStyle="1" w:styleId="a5">
    <w:name w:val="Верхний колонтитул Знак"/>
    <w:basedOn w:val="1"/>
    <w:qFormat/>
    <w:rsid w:val="002703B5"/>
  </w:style>
  <w:style w:type="character" w:customStyle="1" w:styleId="apple-converted-space">
    <w:name w:val="apple-converted-space"/>
    <w:basedOn w:val="1"/>
    <w:qFormat/>
    <w:rsid w:val="002703B5"/>
  </w:style>
  <w:style w:type="character" w:customStyle="1" w:styleId="3">
    <w:name w:val="Заголовок 3 Знак"/>
    <w:qFormat/>
    <w:rsid w:val="002703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Нижний колонтитул Знак"/>
    <w:basedOn w:val="1"/>
    <w:qFormat/>
    <w:rsid w:val="002703B5"/>
  </w:style>
  <w:style w:type="character" w:customStyle="1" w:styleId="a7">
    <w:name w:val="Текст выноски Знак"/>
    <w:qFormat/>
    <w:rsid w:val="002703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703B5"/>
    <w:rPr>
      <w:rFonts w:cs="Arial"/>
    </w:rPr>
  </w:style>
  <w:style w:type="character" w:customStyle="1" w:styleId="ListLabel2">
    <w:name w:val="ListLabel 2"/>
    <w:qFormat/>
    <w:rsid w:val="002703B5"/>
    <w:rPr>
      <w:i w:val="0"/>
    </w:rPr>
  </w:style>
  <w:style w:type="character" w:customStyle="1" w:styleId="ListLabel3">
    <w:name w:val="ListLabel 3"/>
    <w:qFormat/>
    <w:rsid w:val="002703B5"/>
    <w:rPr>
      <w:rFonts w:cs="Arial"/>
    </w:rPr>
  </w:style>
  <w:style w:type="character" w:customStyle="1" w:styleId="ListLabel4">
    <w:name w:val="ListLabel 4"/>
    <w:qFormat/>
    <w:rsid w:val="002703B5"/>
    <w:rPr>
      <w:rFonts w:cs="Arial"/>
    </w:rPr>
  </w:style>
  <w:style w:type="character" w:customStyle="1" w:styleId="ListLabel5">
    <w:name w:val="ListLabel 5"/>
    <w:qFormat/>
    <w:rsid w:val="002703B5"/>
    <w:rPr>
      <w:rFonts w:cs="Arial"/>
    </w:rPr>
  </w:style>
  <w:style w:type="character" w:customStyle="1" w:styleId="ListLabel6">
    <w:name w:val="ListLabel 6"/>
    <w:qFormat/>
    <w:rsid w:val="002703B5"/>
    <w:rPr>
      <w:rFonts w:cs="Arial"/>
    </w:rPr>
  </w:style>
  <w:style w:type="character" w:customStyle="1" w:styleId="ListLabel7">
    <w:name w:val="ListLabel 7"/>
    <w:qFormat/>
    <w:rsid w:val="002703B5"/>
    <w:rPr>
      <w:rFonts w:cs="Arial"/>
    </w:rPr>
  </w:style>
  <w:style w:type="character" w:customStyle="1" w:styleId="ListLabel8">
    <w:name w:val="ListLabel 8"/>
    <w:qFormat/>
    <w:rsid w:val="002703B5"/>
    <w:rPr>
      <w:rFonts w:cs="Arial"/>
    </w:rPr>
  </w:style>
  <w:style w:type="character" w:customStyle="1" w:styleId="ListLabel9">
    <w:name w:val="ListLabel 9"/>
    <w:qFormat/>
    <w:rsid w:val="002703B5"/>
    <w:rPr>
      <w:rFonts w:cs="Arial"/>
    </w:rPr>
  </w:style>
  <w:style w:type="character" w:customStyle="1" w:styleId="ListLabel10">
    <w:name w:val="ListLabel 10"/>
    <w:qFormat/>
    <w:rsid w:val="002703B5"/>
    <w:rPr>
      <w:rFonts w:cs="Wingdings"/>
    </w:rPr>
  </w:style>
  <w:style w:type="character" w:customStyle="1" w:styleId="ListLabel11">
    <w:name w:val="ListLabel 11"/>
    <w:qFormat/>
    <w:rsid w:val="002703B5"/>
    <w:rPr>
      <w:rFonts w:cs="Times New Roman"/>
      <w:lang w:val="en-US"/>
    </w:rPr>
  </w:style>
  <w:style w:type="character" w:customStyle="1" w:styleId="ListLabel12">
    <w:name w:val="ListLabel 12"/>
    <w:qFormat/>
    <w:rsid w:val="002703B5"/>
    <w:rPr>
      <w:rFonts w:cs="Times New Roman"/>
      <w:lang w:val="en-US"/>
    </w:rPr>
  </w:style>
  <w:style w:type="character" w:customStyle="1" w:styleId="ListLabel13">
    <w:name w:val="ListLabel 13"/>
    <w:qFormat/>
    <w:rsid w:val="002703B5"/>
    <w:rPr>
      <w:rFonts w:ascii="Arial" w:hAnsi="Arial" w:cs="Arial"/>
      <w:sz w:val="22"/>
      <w:szCs w:val="22"/>
    </w:rPr>
  </w:style>
  <w:style w:type="character" w:customStyle="1" w:styleId="ListLabel14">
    <w:name w:val="ListLabel 14"/>
    <w:qFormat/>
    <w:rsid w:val="002703B5"/>
    <w:rPr>
      <w:sz w:val="22"/>
      <w:szCs w:val="22"/>
    </w:rPr>
  </w:style>
  <w:style w:type="character" w:customStyle="1" w:styleId="ListLabel15">
    <w:name w:val="ListLabel 15"/>
    <w:qFormat/>
    <w:rsid w:val="002703B5"/>
    <w:rPr>
      <w:rFonts w:ascii="Arial" w:hAnsi="Arial" w:cs="Arial"/>
      <w:b/>
      <w:sz w:val="28"/>
    </w:rPr>
  </w:style>
  <w:style w:type="character" w:customStyle="1" w:styleId="ListLabel16">
    <w:name w:val="ListLabel 16"/>
    <w:qFormat/>
    <w:rsid w:val="002703B5"/>
    <w:rPr>
      <w:i w:val="0"/>
    </w:rPr>
  </w:style>
  <w:style w:type="character" w:customStyle="1" w:styleId="ListLabel17">
    <w:name w:val="ListLabel 17"/>
    <w:qFormat/>
    <w:rsid w:val="002703B5"/>
    <w:rPr>
      <w:rFonts w:cs="Arial"/>
    </w:rPr>
  </w:style>
  <w:style w:type="character" w:customStyle="1" w:styleId="ListLabel18">
    <w:name w:val="ListLabel 18"/>
    <w:qFormat/>
    <w:rsid w:val="002703B5"/>
    <w:rPr>
      <w:rFonts w:cs="Arial"/>
    </w:rPr>
  </w:style>
  <w:style w:type="character" w:customStyle="1" w:styleId="ListLabel19">
    <w:name w:val="ListLabel 19"/>
    <w:qFormat/>
    <w:rsid w:val="002703B5"/>
    <w:rPr>
      <w:rFonts w:cs="Arial"/>
    </w:rPr>
  </w:style>
  <w:style w:type="character" w:customStyle="1" w:styleId="ListLabel20">
    <w:name w:val="ListLabel 20"/>
    <w:qFormat/>
    <w:rsid w:val="002703B5"/>
    <w:rPr>
      <w:rFonts w:cs="Arial"/>
    </w:rPr>
  </w:style>
  <w:style w:type="character" w:customStyle="1" w:styleId="ListLabel21">
    <w:name w:val="ListLabel 21"/>
    <w:qFormat/>
    <w:rsid w:val="002703B5"/>
    <w:rPr>
      <w:rFonts w:cs="Arial"/>
    </w:rPr>
  </w:style>
  <w:style w:type="character" w:customStyle="1" w:styleId="ListLabel22">
    <w:name w:val="ListLabel 22"/>
    <w:qFormat/>
    <w:rsid w:val="002703B5"/>
    <w:rPr>
      <w:rFonts w:cs="Arial"/>
    </w:rPr>
  </w:style>
  <w:style w:type="character" w:customStyle="1" w:styleId="ListLabel23">
    <w:name w:val="ListLabel 23"/>
    <w:qFormat/>
    <w:rsid w:val="002703B5"/>
    <w:rPr>
      <w:rFonts w:cs="Arial"/>
    </w:rPr>
  </w:style>
  <w:style w:type="character" w:customStyle="1" w:styleId="ListLabel24">
    <w:name w:val="ListLabel 24"/>
    <w:qFormat/>
    <w:rsid w:val="002703B5"/>
    <w:rPr>
      <w:rFonts w:cs="Wingdings"/>
    </w:rPr>
  </w:style>
  <w:style w:type="character" w:customStyle="1" w:styleId="ListLabel25">
    <w:name w:val="ListLabel 25"/>
    <w:qFormat/>
    <w:rsid w:val="002703B5"/>
    <w:rPr>
      <w:rFonts w:cs="Times New Roman"/>
      <w:lang w:val="en-US"/>
    </w:rPr>
  </w:style>
  <w:style w:type="character" w:customStyle="1" w:styleId="ListLabel26">
    <w:name w:val="ListLabel 26"/>
    <w:qFormat/>
    <w:rsid w:val="002703B5"/>
    <w:rPr>
      <w:rFonts w:cs="Times New Roman"/>
      <w:lang w:val="en-US"/>
    </w:rPr>
  </w:style>
  <w:style w:type="character" w:customStyle="1" w:styleId="ListLabel27">
    <w:name w:val="ListLabel 27"/>
    <w:qFormat/>
    <w:rsid w:val="002703B5"/>
    <w:rPr>
      <w:rFonts w:ascii="Arial" w:hAnsi="Arial" w:cs="Arial"/>
      <w:sz w:val="22"/>
      <w:szCs w:val="22"/>
    </w:rPr>
  </w:style>
  <w:style w:type="character" w:customStyle="1" w:styleId="ListLabel28">
    <w:name w:val="ListLabel 28"/>
    <w:qFormat/>
    <w:rsid w:val="002703B5"/>
    <w:rPr>
      <w:sz w:val="22"/>
      <w:szCs w:val="22"/>
    </w:rPr>
  </w:style>
  <w:style w:type="character" w:customStyle="1" w:styleId="ListLabel29">
    <w:name w:val="ListLabel 29"/>
    <w:qFormat/>
    <w:rsid w:val="002703B5"/>
    <w:rPr>
      <w:rFonts w:cs="Arial"/>
      <w:b/>
      <w:sz w:val="28"/>
    </w:rPr>
  </w:style>
  <w:style w:type="character" w:customStyle="1" w:styleId="ListLabel30">
    <w:name w:val="ListLabel 30"/>
    <w:qFormat/>
    <w:rsid w:val="002703B5"/>
    <w:rPr>
      <w:i w:val="0"/>
    </w:rPr>
  </w:style>
  <w:style w:type="character" w:customStyle="1" w:styleId="ListLabel31">
    <w:name w:val="ListLabel 31"/>
    <w:qFormat/>
    <w:rsid w:val="002703B5"/>
    <w:rPr>
      <w:rFonts w:cs="Arial"/>
    </w:rPr>
  </w:style>
  <w:style w:type="character" w:customStyle="1" w:styleId="ListLabel32">
    <w:name w:val="ListLabel 32"/>
    <w:qFormat/>
    <w:rsid w:val="002703B5"/>
    <w:rPr>
      <w:rFonts w:cs="Arial"/>
    </w:rPr>
  </w:style>
  <w:style w:type="character" w:customStyle="1" w:styleId="ListLabel33">
    <w:name w:val="ListLabel 33"/>
    <w:qFormat/>
    <w:rsid w:val="002703B5"/>
    <w:rPr>
      <w:rFonts w:cs="Arial"/>
    </w:rPr>
  </w:style>
  <w:style w:type="character" w:customStyle="1" w:styleId="ListLabel34">
    <w:name w:val="ListLabel 34"/>
    <w:qFormat/>
    <w:rsid w:val="002703B5"/>
    <w:rPr>
      <w:rFonts w:cs="Arial"/>
    </w:rPr>
  </w:style>
  <w:style w:type="character" w:customStyle="1" w:styleId="ListLabel35">
    <w:name w:val="ListLabel 35"/>
    <w:qFormat/>
    <w:rsid w:val="002703B5"/>
    <w:rPr>
      <w:rFonts w:cs="Arial"/>
    </w:rPr>
  </w:style>
  <w:style w:type="character" w:customStyle="1" w:styleId="ListLabel36">
    <w:name w:val="ListLabel 36"/>
    <w:qFormat/>
    <w:rsid w:val="002703B5"/>
    <w:rPr>
      <w:rFonts w:cs="Arial"/>
    </w:rPr>
  </w:style>
  <w:style w:type="character" w:customStyle="1" w:styleId="ListLabel37">
    <w:name w:val="ListLabel 37"/>
    <w:qFormat/>
    <w:rsid w:val="002703B5"/>
    <w:rPr>
      <w:rFonts w:cs="Arial"/>
    </w:rPr>
  </w:style>
  <w:style w:type="character" w:customStyle="1" w:styleId="ListLabel38">
    <w:name w:val="ListLabel 38"/>
    <w:qFormat/>
    <w:rsid w:val="002703B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2703B5"/>
    <w:rPr>
      <w:rFonts w:cs="Times New Roman"/>
      <w:lang w:val="en-US"/>
    </w:rPr>
  </w:style>
  <w:style w:type="character" w:customStyle="1" w:styleId="ListLabel40">
    <w:name w:val="ListLabel 40"/>
    <w:qFormat/>
    <w:rsid w:val="002703B5"/>
    <w:rPr>
      <w:rFonts w:cs="Times New Roman"/>
      <w:lang w:val="en-US"/>
    </w:rPr>
  </w:style>
  <w:style w:type="character" w:customStyle="1" w:styleId="ListLabel41">
    <w:name w:val="ListLabel 41"/>
    <w:qFormat/>
    <w:rsid w:val="002703B5"/>
    <w:rPr>
      <w:rFonts w:ascii="Arial" w:hAnsi="Arial" w:cs="Arial"/>
      <w:sz w:val="22"/>
      <w:szCs w:val="22"/>
    </w:rPr>
  </w:style>
  <w:style w:type="character" w:customStyle="1" w:styleId="ListLabel42">
    <w:name w:val="ListLabel 42"/>
    <w:qFormat/>
    <w:rsid w:val="002703B5"/>
    <w:rPr>
      <w:sz w:val="22"/>
      <w:szCs w:val="22"/>
    </w:rPr>
  </w:style>
  <w:style w:type="character" w:customStyle="1" w:styleId="ListLabel43">
    <w:name w:val="ListLabel 43"/>
    <w:qFormat/>
    <w:rsid w:val="002703B5"/>
    <w:rPr>
      <w:rFonts w:cs="Arial"/>
      <w:b/>
      <w:sz w:val="28"/>
    </w:rPr>
  </w:style>
  <w:style w:type="character" w:customStyle="1" w:styleId="ListLabel44">
    <w:name w:val="ListLabel 44"/>
    <w:qFormat/>
    <w:rsid w:val="002703B5"/>
    <w:rPr>
      <w:i w:val="0"/>
    </w:rPr>
  </w:style>
  <w:style w:type="character" w:customStyle="1" w:styleId="ListLabel45">
    <w:name w:val="ListLabel 45"/>
    <w:qFormat/>
    <w:rsid w:val="002703B5"/>
    <w:rPr>
      <w:rFonts w:cs="Arial"/>
    </w:rPr>
  </w:style>
  <w:style w:type="character" w:customStyle="1" w:styleId="ListLabel46">
    <w:name w:val="ListLabel 46"/>
    <w:qFormat/>
    <w:rsid w:val="002703B5"/>
    <w:rPr>
      <w:rFonts w:cs="Arial"/>
    </w:rPr>
  </w:style>
  <w:style w:type="character" w:customStyle="1" w:styleId="ListLabel47">
    <w:name w:val="ListLabel 47"/>
    <w:qFormat/>
    <w:rsid w:val="002703B5"/>
    <w:rPr>
      <w:rFonts w:cs="Arial"/>
    </w:rPr>
  </w:style>
  <w:style w:type="character" w:customStyle="1" w:styleId="ListLabel48">
    <w:name w:val="ListLabel 48"/>
    <w:qFormat/>
    <w:rsid w:val="002703B5"/>
    <w:rPr>
      <w:rFonts w:cs="Arial"/>
    </w:rPr>
  </w:style>
  <w:style w:type="character" w:customStyle="1" w:styleId="ListLabel49">
    <w:name w:val="ListLabel 49"/>
    <w:qFormat/>
    <w:rsid w:val="002703B5"/>
    <w:rPr>
      <w:rFonts w:cs="Arial"/>
    </w:rPr>
  </w:style>
  <w:style w:type="character" w:customStyle="1" w:styleId="ListLabel50">
    <w:name w:val="ListLabel 50"/>
    <w:qFormat/>
    <w:rsid w:val="002703B5"/>
    <w:rPr>
      <w:rFonts w:cs="Arial"/>
    </w:rPr>
  </w:style>
  <w:style w:type="character" w:customStyle="1" w:styleId="ListLabel51">
    <w:name w:val="ListLabel 51"/>
    <w:qFormat/>
    <w:rsid w:val="002703B5"/>
    <w:rPr>
      <w:rFonts w:cs="Arial"/>
    </w:rPr>
  </w:style>
  <w:style w:type="character" w:customStyle="1" w:styleId="ListLabel52">
    <w:name w:val="ListLabel 52"/>
    <w:qFormat/>
    <w:rsid w:val="002703B5"/>
    <w:rPr>
      <w:rFonts w:ascii="Arial" w:hAnsi="Arial" w:cs="Wingdings"/>
      <w:sz w:val="22"/>
    </w:rPr>
  </w:style>
  <w:style w:type="character" w:customStyle="1" w:styleId="ListLabel53">
    <w:name w:val="ListLabel 53"/>
    <w:qFormat/>
    <w:rsid w:val="002703B5"/>
    <w:rPr>
      <w:rFonts w:cs="Times New Roman"/>
      <w:lang w:val="en-US"/>
    </w:rPr>
  </w:style>
  <w:style w:type="character" w:customStyle="1" w:styleId="ListLabel54">
    <w:name w:val="ListLabel 54"/>
    <w:qFormat/>
    <w:rsid w:val="002703B5"/>
    <w:rPr>
      <w:rFonts w:cs="Times New Roman"/>
      <w:lang w:val="en-US"/>
    </w:rPr>
  </w:style>
  <w:style w:type="character" w:customStyle="1" w:styleId="ListLabel55">
    <w:name w:val="ListLabel 55"/>
    <w:qFormat/>
    <w:rsid w:val="002703B5"/>
    <w:rPr>
      <w:rFonts w:ascii="Arial" w:hAnsi="Arial" w:cs="Arial"/>
      <w:sz w:val="22"/>
      <w:szCs w:val="22"/>
    </w:rPr>
  </w:style>
  <w:style w:type="character" w:customStyle="1" w:styleId="ListLabel56">
    <w:name w:val="ListLabel 56"/>
    <w:qFormat/>
    <w:rsid w:val="002703B5"/>
    <w:rPr>
      <w:sz w:val="22"/>
      <w:szCs w:val="22"/>
    </w:rPr>
  </w:style>
  <w:style w:type="paragraph" w:customStyle="1" w:styleId="a3">
    <w:name w:val="Заголовок"/>
    <w:basedOn w:val="a"/>
    <w:next w:val="a4"/>
    <w:qFormat/>
    <w:rsid w:val="002703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703B5"/>
    <w:pPr>
      <w:spacing w:after="140" w:line="276" w:lineRule="auto"/>
    </w:pPr>
  </w:style>
  <w:style w:type="paragraph" w:styleId="a8">
    <w:name w:val="List"/>
    <w:basedOn w:val="a4"/>
    <w:rsid w:val="002703B5"/>
    <w:rPr>
      <w:rFonts w:cs="Mangal"/>
    </w:rPr>
  </w:style>
  <w:style w:type="paragraph" w:customStyle="1" w:styleId="Caption">
    <w:name w:val="Caption"/>
    <w:basedOn w:val="a"/>
    <w:qFormat/>
    <w:rsid w:val="002703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703B5"/>
    <w:pPr>
      <w:suppressLineNumbers/>
    </w:pPr>
    <w:rPr>
      <w:rFonts w:cs="Mangal"/>
    </w:rPr>
  </w:style>
  <w:style w:type="paragraph" w:styleId="aa">
    <w:name w:val="caption"/>
    <w:basedOn w:val="a"/>
    <w:qFormat/>
    <w:rsid w:val="002703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2703B5"/>
    <w:pPr>
      <w:suppressLineNumbers/>
    </w:pPr>
    <w:rPr>
      <w:rFonts w:cs="Mangal"/>
    </w:rPr>
  </w:style>
  <w:style w:type="paragraph" w:customStyle="1" w:styleId="Header">
    <w:name w:val="Header"/>
    <w:basedOn w:val="a"/>
    <w:rsid w:val="002703B5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2703B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703B5"/>
    <w:pPr>
      <w:ind w:left="360"/>
      <w:jc w:val="both"/>
    </w:pPr>
    <w:rPr>
      <w:sz w:val="24"/>
      <w:lang w:val="en-US"/>
    </w:rPr>
  </w:style>
  <w:style w:type="paragraph" w:styleId="HTML">
    <w:name w:val="HTML Preformatted"/>
    <w:qFormat/>
    <w:rsid w:val="00270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SimSun" w:eastAsia="SimSun" w:hAnsi="SimSun"/>
      <w:sz w:val="24"/>
      <w:szCs w:val="24"/>
      <w:lang w:val="en-US" w:eastAsia="zh-CN"/>
    </w:rPr>
  </w:style>
  <w:style w:type="paragraph" w:customStyle="1" w:styleId="Footer">
    <w:name w:val="Footer"/>
    <w:basedOn w:val="a"/>
    <w:rsid w:val="002703B5"/>
    <w:pPr>
      <w:tabs>
        <w:tab w:val="center" w:pos="4677"/>
        <w:tab w:val="right" w:pos="9355"/>
      </w:tabs>
    </w:pPr>
  </w:style>
  <w:style w:type="paragraph" w:styleId="ad">
    <w:name w:val="Normal (Web)"/>
    <w:basedOn w:val="a"/>
    <w:qFormat/>
    <w:rsid w:val="002703B5"/>
    <w:pPr>
      <w:spacing w:before="280" w:after="280"/>
    </w:pPr>
    <w:rPr>
      <w:sz w:val="24"/>
      <w:szCs w:val="24"/>
    </w:rPr>
  </w:style>
  <w:style w:type="paragraph" w:customStyle="1" w:styleId="ae">
    <w:name w:val="Содержимое врезки"/>
    <w:basedOn w:val="a"/>
    <w:qFormat/>
    <w:rsid w:val="002703B5"/>
  </w:style>
  <w:style w:type="paragraph" w:customStyle="1" w:styleId="af">
    <w:name w:val="Содержимое таблицы"/>
    <w:basedOn w:val="a"/>
    <w:qFormat/>
    <w:rsid w:val="002703B5"/>
    <w:pPr>
      <w:suppressLineNumbers/>
    </w:pPr>
  </w:style>
  <w:style w:type="paragraph" w:customStyle="1" w:styleId="af0">
    <w:name w:val="Заголовок таблицы"/>
    <w:basedOn w:val="af"/>
    <w:qFormat/>
    <w:rsid w:val="002703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tka.dp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ildmusicfe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musicfe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4646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фестиваль в Болгарии в июне 2015</vt:lpstr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фестиваль в Болгарии в июне 2015</dc:title>
  <dc:subject>Международный детский фестиваль в Болгарии 2015</dc:subject>
  <dc:creator>Дом</dc:creator>
  <cp:keywords>Детский фестиваль в Болгарии вокальный конкурс в Болгарии фестиваль в Болгарии 2015 танцевальный конкурс в Болгарии фестиваль творчества в Болгарии фестиваль Золотая Мечта Болгария</cp:keywords>
  <cp:lastModifiedBy>Ange</cp:lastModifiedBy>
  <cp:revision>7</cp:revision>
  <cp:lastPrinted>1995-11-21T14:41:00Z</cp:lastPrinted>
  <dcterms:created xsi:type="dcterms:W3CDTF">2021-01-28T18:10:00Z</dcterms:created>
  <dcterms:modified xsi:type="dcterms:W3CDTF">2021-02-04T16:54:00Z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1049-11.2.0.8893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